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EB0B8" w14:textId="3DEA706A" w:rsidR="00F832D9" w:rsidRDefault="00E6751E">
      <w:pPr>
        <w:pStyle w:val="a4"/>
        <w:tabs>
          <w:tab w:val="right" w:pos="8364"/>
        </w:tabs>
        <w:rPr>
          <w:sz w:val="24"/>
          <w:szCs w:val="24"/>
          <w:lang w:eastAsia="zh-CN"/>
        </w:rPr>
      </w:pPr>
      <w:r>
        <w:rPr>
          <w:sz w:val="24"/>
          <w:szCs w:val="24"/>
        </w:rPr>
        <w:t>3GPP TSG-RAN WG2 Meeting #</w:t>
      </w:r>
      <w:r w:rsidR="003D1483">
        <w:rPr>
          <w:sz w:val="24"/>
          <w:szCs w:val="24"/>
        </w:rPr>
        <w:t>11</w:t>
      </w:r>
      <w:r w:rsidR="004C4435">
        <w:rPr>
          <w:sz w:val="24"/>
          <w:szCs w:val="24"/>
          <w:lang w:eastAsia="zh-CN"/>
        </w:rPr>
        <w:t>6</w:t>
      </w:r>
      <w:r w:rsidR="00B93AA0">
        <w:rPr>
          <w:sz w:val="24"/>
          <w:szCs w:val="24"/>
          <w:lang w:eastAsia="zh-CN"/>
        </w:rPr>
        <w:t>bis</w:t>
      </w:r>
      <w:r w:rsidR="003D1483">
        <w:rPr>
          <w:sz w:val="24"/>
          <w:szCs w:val="24"/>
        </w:rPr>
        <w:t xml:space="preserve"> </w:t>
      </w:r>
      <w:r>
        <w:rPr>
          <w:sz w:val="24"/>
          <w:szCs w:val="24"/>
        </w:rPr>
        <w:t>electronic</w:t>
      </w:r>
      <w:r>
        <w:rPr>
          <w:rFonts w:eastAsia="SimSun" w:hint="eastAsia"/>
          <w:sz w:val="24"/>
          <w:szCs w:val="24"/>
          <w:lang w:eastAsia="zh-CN"/>
        </w:rPr>
        <w:tab/>
      </w:r>
      <w:r w:rsidR="00C90852" w:rsidRPr="00C90852">
        <w:rPr>
          <w:rFonts w:eastAsia="SimSun"/>
          <w:sz w:val="24"/>
          <w:szCs w:val="24"/>
          <w:lang w:eastAsia="zh-CN"/>
        </w:rPr>
        <w:t>R2-</w:t>
      </w:r>
      <w:bookmarkStart w:id="0" w:name="_GoBack"/>
      <w:bookmarkEnd w:id="0"/>
      <w:r w:rsidR="004F6178" w:rsidRPr="004F6178">
        <w:rPr>
          <w:rFonts w:eastAsia="SimSun"/>
          <w:sz w:val="24"/>
          <w:szCs w:val="24"/>
          <w:lang w:eastAsia="zh-CN"/>
        </w:rPr>
        <w:t>2201474</w:t>
      </w:r>
    </w:p>
    <w:p w14:paraId="15EE6B26" w14:textId="7F8D3F52" w:rsidR="00F832D9" w:rsidRDefault="00E6751E">
      <w:pPr>
        <w:pStyle w:val="a4"/>
        <w:jc w:val="both"/>
        <w:rPr>
          <w:sz w:val="24"/>
          <w:szCs w:val="24"/>
        </w:rPr>
      </w:pPr>
      <w:r>
        <w:rPr>
          <w:sz w:val="24"/>
          <w:szCs w:val="24"/>
        </w:rPr>
        <w:t xml:space="preserve">Online, </w:t>
      </w:r>
      <w:r w:rsidR="00B93AA0">
        <w:rPr>
          <w:rFonts w:eastAsia="SimSun" w:cs="Arial"/>
          <w:sz w:val="24"/>
          <w:szCs w:val="24"/>
          <w:lang w:val="de-DE" w:eastAsia="zh-CN"/>
        </w:rPr>
        <w:t>Jan</w:t>
      </w:r>
      <w:r w:rsidR="003D1483">
        <w:rPr>
          <w:rFonts w:eastAsia="SimSun" w:cs="Arial"/>
          <w:sz w:val="24"/>
          <w:szCs w:val="24"/>
          <w:lang w:val="de-DE" w:eastAsia="zh-CN"/>
        </w:rPr>
        <w:t xml:space="preserve"> </w:t>
      </w:r>
      <w:r w:rsidR="00EF18DD">
        <w:rPr>
          <w:rFonts w:eastAsia="SimSun" w:cs="Arial"/>
          <w:sz w:val="24"/>
          <w:szCs w:val="24"/>
          <w:lang w:val="de-DE" w:eastAsia="zh-CN"/>
        </w:rPr>
        <w:t>1</w:t>
      </w:r>
      <w:r w:rsidR="00B93AA0">
        <w:rPr>
          <w:rFonts w:eastAsia="SimSun" w:cs="Arial"/>
          <w:sz w:val="24"/>
          <w:szCs w:val="24"/>
          <w:lang w:val="de-DE" w:eastAsia="zh-CN"/>
        </w:rPr>
        <w:t>7</w:t>
      </w:r>
      <w:r w:rsidR="00EF18DD">
        <w:rPr>
          <w:rFonts w:eastAsia="SimSun" w:cs="Arial"/>
          <w:sz w:val="24"/>
          <w:szCs w:val="24"/>
          <w:lang w:val="de-DE" w:eastAsia="zh-CN"/>
        </w:rPr>
        <w:t xml:space="preserve"> </w:t>
      </w:r>
      <w:r>
        <w:rPr>
          <w:rFonts w:eastAsia="SimSun" w:cs="Arial"/>
          <w:sz w:val="24"/>
          <w:szCs w:val="24"/>
          <w:lang w:val="de-DE" w:eastAsia="zh-CN"/>
        </w:rPr>
        <w:t xml:space="preserve">– </w:t>
      </w:r>
      <w:r w:rsidR="00B93AA0">
        <w:rPr>
          <w:rFonts w:eastAsia="SimSun" w:cs="Arial"/>
          <w:sz w:val="24"/>
          <w:szCs w:val="24"/>
          <w:lang w:val="de-DE" w:eastAsia="zh-CN"/>
        </w:rPr>
        <w:t xml:space="preserve">Jan </w:t>
      </w:r>
      <w:r w:rsidR="00B93AA0">
        <w:rPr>
          <w:rFonts w:eastAsia="SimSun" w:cs="Arial" w:hint="eastAsia"/>
          <w:sz w:val="24"/>
          <w:szCs w:val="24"/>
          <w:lang w:val="de-DE" w:eastAsia="zh-CN"/>
        </w:rPr>
        <w:t>25</w:t>
      </w:r>
      <w:r>
        <w:rPr>
          <w:rFonts w:eastAsia="SimSun" w:cs="Arial"/>
          <w:sz w:val="24"/>
          <w:szCs w:val="24"/>
          <w:lang w:val="de-DE" w:eastAsia="zh-CN"/>
        </w:rPr>
        <w:t>, 202</w:t>
      </w:r>
      <w:r w:rsidR="00B93AA0">
        <w:rPr>
          <w:rFonts w:eastAsia="SimSun" w:cs="Arial"/>
          <w:sz w:val="24"/>
          <w:szCs w:val="24"/>
          <w:lang w:val="de-DE" w:eastAsia="zh-CN"/>
        </w:rPr>
        <w:t>2</w:t>
      </w:r>
    </w:p>
    <w:p w14:paraId="76914CAB" w14:textId="77777777" w:rsidR="00F832D9" w:rsidRDefault="00F832D9">
      <w:pPr>
        <w:pStyle w:val="a4"/>
        <w:tabs>
          <w:tab w:val="right" w:pos="7088"/>
          <w:tab w:val="right" w:pos="9781"/>
        </w:tabs>
        <w:rPr>
          <w:rFonts w:cs="Arial"/>
          <w:b w:val="0"/>
          <w:bCs/>
          <w:sz w:val="22"/>
        </w:rPr>
      </w:pPr>
    </w:p>
    <w:p w14:paraId="3F374158" w14:textId="17EB9554"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3F7E75">
        <w:rPr>
          <w:rFonts w:ascii="Arial" w:hAnsi="Arial" w:cs="Arial"/>
          <w:b/>
          <w:bCs/>
          <w:sz w:val="24"/>
        </w:rPr>
        <w:t>Further discussion</w:t>
      </w:r>
      <w:r w:rsidR="003F7E75" w:rsidRPr="00E12930">
        <w:rPr>
          <w:rFonts w:ascii="Arial" w:hAnsi="Arial" w:cs="Arial"/>
          <w:b/>
          <w:bCs/>
          <w:sz w:val="24"/>
        </w:rPr>
        <w:t xml:space="preserve"> </w:t>
      </w:r>
      <w:r w:rsidR="00E12930" w:rsidRPr="00E12930">
        <w:rPr>
          <w:rFonts w:ascii="Arial" w:hAnsi="Arial" w:cs="Arial"/>
          <w:b/>
          <w:bCs/>
          <w:sz w:val="24"/>
        </w:rPr>
        <w:t>on</w:t>
      </w:r>
      <w:r w:rsidR="004C4435">
        <w:rPr>
          <w:rFonts w:ascii="Arial" w:hAnsi="Arial" w:cs="Arial"/>
          <w:b/>
          <w:bCs/>
          <w:sz w:val="24"/>
        </w:rPr>
        <w:t xml:space="preserve"> common RA procedure </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66613031"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t>8.</w:t>
      </w:r>
      <w:r w:rsidR="00E12930">
        <w:rPr>
          <w:rFonts w:ascii="Arial" w:hAnsi="Arial" w:cs="Arial"/>
          <w:b/>
          <w:bCs/>
          <w:sz w:val="24"/>
        </w:rPr>
        <w:t>1</w:t>
      </w:r>
      <w:r>
        <w:rPr>
          <w:rFonts w:ascii="Arial" w:hAnsi="Arial" w:cs="Arial"/>
          <w:b/>
          <w:bCs/>
          <w:sz w:val="24"/>
        </w:rPr>
        <w:t>8</w:t>
      </w:r>
      <w:r w:rsidR="00C90852">
        <w:rPr>
          <w:rFonts w:ascii="Arial" w:hAnsi="Arial" w:cs="Arial"/>
          <w:b/>
          <w:bCs/>
          <w:sz w:val="24"/>
        </w:rPr>
        <w:t>.2</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2B10FB2D" w14:textId="20C79370" w:rsidR="00550A63" w:rsidRDefault="00550A63" w:rsidP="00550A63">
      <w:pPr>
        <w:rPr>
          <w:lang w:eastAsia="ko-KR"/>
        </w:rPr>
      </w:pPr>
      <w:r>
        <w:rPr>
          <w:rFonts w:hint="eastAsia"/>
          <w:lang w:eastAsia="ko-KR"/>
        </w:rPr>
        <w:t xml:space="preserve">In </w:t>
      </w:r>
      <w:r>
        <w:rPr>
          <w:lang w:eastAsia="ko-KR"/>
        </w:rPr>
        <w:t>RAN2#115e</w:t>
      </w:r>
      <w:r>
        <w:rPr>
          <w:rFonts w:hint="eastAsia"/>
          <w:lang w:eastAsia="ko-KR"/>
        </w:rPr>
        <w:t xml:space="preserve"> </w:t>
      </w:r>
      <w:r>
        <w:rPr>
          <w:lang w:eastAsia="ko-KR"/>
        </w:rPr>
        <w:t>and RAN2#116 meetings</w:t>
      </w:r>
      <w:r w:rsidR="00B93AA0">
        <w:rPr>
          <w:lang w:eastAsia="ko-KR"/>
        </w:rPr>
        <w:t>[1-2]</w:t>
      </w:r>
      <w:r>
        <w:rPr>
          <w:lang w:eastAsia="ko-KR"/>
        </w:rPr>
        <w:t xml:space="preserve">, a common RA procedure to support feature/feature combination is discussed. Each feature defines separated RACH resource with different objectives: </w:t>
      </w:r>
    </w:p>
    <w:p w14:paraId="4580AF70" w14:textId="16DAAEE4" w:rsidR="00550A63" w:rsidRDefault="00550A63" w:rsidP="00550A63">
      <w:pPr>
        <w:pStyle w:val="af5"/>
        <w:numPr>
          <w:ilvl w:val="0"/>
          <w:numId w:val="47"/>
        </w:numPr>
        <w:ind w:leftChars="0"/>
        <w:jc w:val="both"/>
        <w:rPr>
          <w:bCs/>
          <w:szCs w:val="18"/>
          <w:lang w:eastAsia="ko-KR"/>
        </w:rPr>
      </w:pPr>
      <w:r>
        <w:rPr>
          <w:rFonts w:hint="eastAsia"/>
          <w:bCs/>
          <w:szCs w:val="18"/>
          <w:lang w:eastAsia="ko-KR"/>
        </w:rPr>
        <w:t>SDT</w:t>
      </w:r>
      <w:r>
        <w:rPr>
          <w:bCs/>
          <w:szCs w:val="18"/>
          <w:lang w:eastAsia="ko-KR"/>
        </w:rPr>
        <w:t xml:space="preserve"> [</w:t>
      </w:r>
      <w:r w:rsidR="00B93AA0">
        <w:rPr>
          <w:bCs/>
          <w:szCs w:val="18"/>
          <w:lang w:eastAsia="ko-KR"/>
        </w:rPr>
        <w:t>3</w:t>
      </w:r>
      <w:r>
        <w:rPr>
          <w:bCs/>
          <w:szCs w:val="18"/>
          <w:lang w:eastAsia="ko-KR"/>
        </w:rPr>
        <w:t>]</w:t>
      </w:r>
      <w:r>
        <w:rPr>
          <w:rFonts w:hint="eastAsia"/>
          <w:bCs/>
          <w:szCs w:val="18"/>
          <w:lang w:eastAsia="ko-KR"/>
        </w:rPr>
        <w:t xml:space="preserve">: </w:t>
      </w:r>
      <w:r>
        <w:rPr>
          <w:bCs/>
          <w:szCs w:val="18"/>
          <w:lang w:eastAsia="ko-KR"/>
        </w:rPr>
        <w:t>to request large resource in Msg3/MsgA PUSCH</w:t>
      </w:r>
    </w:p>
    <w:p w14:paraId="74D7229B" w14:textId="6EE44C3C" w:rsidR="00550A63" w:rsidRDefault="00550A63" w:rsidP="00550A63">
      <w:pPr>
        <w:pStyle w:val="af5"/>
        <w:numPr>
          <w:ilvl w:val="0"/>
          <w:numId w:val="47"/>
        </w:numPr>
        <w:ind w:leftChars="0"/>
        <w:jc w:val="both"/>
        <w:rPr>
          <w:bCs/>
          <w:szCs w:val="18"/>
          <w:lang w:eastAsia="ko-KR"/>
        </w:rPr>
      </w:pPr>
      <w:r>
        <w:rPr>
          <w:bCs/>
          <w:szCs w:val="18"/>
          <w:lang w:eastAsia="ko-KR"/>
        </w:rPr>
        <w:t>Coverage Extension [</w:t>
      </w:r>
      <w:r w:rsidR="00B93AA0">
        <w:rPr>
          <w:bCs/>
          <w:szCs w:val="18"/>
          <w:lang w:eastAsia="ko-KR"/>
        </w:rPr>
        <w:t>4</w:t>
      </w:r>
      <w:r>
        <w:rPr>
          <w:bCs/>
          <w:szCs w:val="18"/>
          <w:lang w:eastAsia="ko-KR"/>
        </w:rPr>
        <w:t>]: to request Msg3 PUSCH repetition</w:t>
      </w:r>
    </w:p>
    <w:p w14:paraId="7C577E67" w14:textId="079DFDCD" w:rsidR="00550A63" w:rsidRDefault="00550A63" w:rsidP="00550A63">
      <w:pPr>
        <w:pStyle w:val="af5"/>
        <w:numPr>
          <w:ilvl w:val="0"/>
          <w:numId w:val="47"/>
        </w:numPr>
        <w:ind w:leftChars="0"/>
        <w:jc w:val="both"/>
        <w:rPr>
          <w:bCs/>
          <w:szCs w:val="18"/>
          <w:lang w:eastAsia="ko-KR"/>
        </w:rPr>
      </w:pPr>
      <w:r>
        <w:rPr>
          <w:bCs/>
          <w:szCs w:val="18"/>
          <w:lang w:eastAsia="ko-KR"/>
        </w:rPr>
        <w:t>RAN slicing [</w:t>
      </w:r>
      <w:r w:rsidR="00B93AA0">
        <w:rPr>
          <w:bCs/>
          <w:szCs w:val="18"/>
          <w:lang w:eastAsia="ko-KR"/>
        </w:rPr>
        <w:t>5</w:t>
      </w:r>
      <w:r>
        <w:rPr>
          <w:bCs/>
          <w:szCs w:val="18"/>
          <w:lang w:eastAsia="ko-KR"/>
        </w:rPr>
        <w:t>]: to guarantee the RACH resource to sensitive slice or slice group</w:t>
      </w:r>
    </w:p>
    <w:p w14:paraId="43993D6A" w14:textId="4EFE10D1" w:rsidR="00550A63" w:rsidRPr="00BA4E42" w:rsidRDefault="00550A63" w:rsidP="00550A63">
      <w:pPr>
        <w:pStyle w:val="af5"/>
        <w:numPr>
          <w:ilvl w:val="0"/>
          <w:numId w:val="47"/>
        </w:numPr>
        <w:ind w:leftChars="0"/>
        <w:jc w:val="both"/>
        <w:rPr>
          <w:bCs/>
          <w:szCs w:val="18"/>
          <w:lang w:eastAsia="ko-KR"/>
        </w:rPr>
      </w:pPr>
      <w:r>
        <w:rPr>
          <w:bCs/>
          <w:szCs w:val="18"/>
          <w:lang w:eastAsia="ko-KR"/>
        </w:rPr>
        <w:t>RedCap [</w:t>
      </w:r>
      <w:r w:rsidR="00B93AA0">
        <w:rPr>
          <w:bCs/>
          <w:szCs w:val="18"/>
          <w:lang w:eastAsia="ko-KR"/>
        </w:rPr>
        <w:t>6</w:t>
      </w:r>
      <w:r>
        <w:rPr>
          <w:bCs/>
          <w:szCs w:val="18"/>
          <w:lang w:eastAsia="ko-KR"/>
        </w:rPr>
        <w:t>]: to indicate RedCap UE in Msg1/MsgA</w:t>
      </w:r>
    </w:p>
    <w:p w14:paraId="76CA7B75" w14:textId="677FAF7E" w:rsidR="003334B3" w:rsidRDefault="003334B3">
      <w:pPr>
        <w:rPr>
          <w:lang w:eastAsia="ko-KR"/>
        </w:rPr>
      </w:pPr>
      <w:r>
        <w:rPr>
          <w:rFonts w:hint="eastAsia"/>
          <w:lang w:eastAsia="ko-KR"/>
        </w:rPr>
        <w:t>T</w:t>
      </w:r>
      <w:r>
        <w:rPr>
          <w:lang w:eastAsia="ko-KR"/>
        </w:rPr>
        <w:t xml:space="preserve">his contribution </w:t>
      </w:r>
      <w:r w:rsidR="00550A63">
        <w:rPr>
          <w:lang w:eastAsia="ko-KR"/>
        </w:rPr>
        <w:t>continues the discussion on common</w:t>
      </w:r>
      <w:r w:rsidR="00391D44">
        <w:rPr>
          <w:lang w:eastAsia="ko-KR"/>
        </w:rPr>
        <w:t xml:space="preserve"> </w:t>
      </w:r>
      <w:r w:rsidR="004C4435">
        <w:rPr>
          <w:lang w:eastAsia="ko-KR"/>
        </w:rPr>
        <w:t xml:space="preserve">RA procedure for </w:t>
      </w:r>
      <w:r w:rsidR="00391D44">
        <w:rPr>
          <w:lang w:eastAsia="ko-KR"/>
        </w:rPr>
        <w:t>feature/feature combination in detail.</w:t>
      </w:r>
    </w:p>
    <w:p w14:paraId="648DF405" w14:textId="77777777" w:rsidR="00F832D9" w:rsidRDefault="00E6751E">
      <w:pPr>
        <w:pStyle w:val="1"/>
        <w:tabs>
          <w:tab w:val="left" w:pos="2268"/>
          <w:tab w:val="left" w:pos="3686"/>
        </w:tabs>
        <w:ind w:right="-99"/>
        <w:rPr>
          <w:sz w:val="24"/>
          <w:szCs w:val="24"/>
        </w:rPr>
      </w:pPr>
      <w:r>
        <w:rPr>
          <w:szCs w:val="36"/>
        </w:rPr>
        <w:t>2</w:t>
      </w:r>
      <w:r>
        <w:rPr>
          <w:szCs w:val="36"/>
        </w:rPr>
        <w:tab/>
        <w:t>Discussion</w:t>
      </w:r>
    </w:p>
    <w:p w14:paraId="60BF3492" w14:textId="68329E9D" w:rsidR="00550A63" w:rsidRDefault="00550A63" w:rsidP="00095DD6">
      <w:pPr>
        <w:jc w:val="both"/>
        <w:rPr>
          <w:bCs/>
          <w:szCs w:val="18"/>
          <w:lang w:eastAsia="ko-KR"/>
        </w:rPr>
      </w:pPr>
    </w:p>
    <w:p w14:paraId="3E5D3ACD" w14:textId="2250BA87" w:rsidR="00585C3F" w:rsidRPr="00F97C21" w:rsidRDefault="00585C3F" w:rsidP="00095DD6">
      <w:pPr>
        <w:jc w:val="both"/>
        <w:rPr>
          <w:b/>
          <w:bCs/>
          <w:szCs w:val="18"/>
          <w:u w:val="single"/>
          <w:lang w:eastAsia="ko-KR"/>
        </w:rPr>
      </w:pPr>
      <w:r w:rsidRPr="00F97C21">
        <w:rPr>
          <w:b/>
          <w:bCs/>
          <w:szCs w:val="18"/>
          <w:u w:val="single"/>
          <w:lang w:eastAsia="ko-KR"/>
        </w:rPr>
        <w:t xml:space="preserve">UE behaviour </w:t>
      </w:r>
      <w:r w:rsidR="004B4719">
        <w:rPr>
          <w:b/>
          <w:bCs/>
          <w:szCs w:val="18"/>
          <w:u w:val="single"/>
          <w:lang w:eastAsia="ko-KR"/>
        </w:rPr>
        <w:t xml:space="preserve">for </w:t>
      </w:r>
      <w:r w:rsidRPr="00F97C21">
        <w:rPr>
          <w:b/>
          <w:bCs/>
          <w:szCs w:val="18"/>
          <w:u w:val="single"/>
          <w:lang w:eastAsia="ko-KR"/>
        </w:rPr>
        <w:t>RA</w:t>
      </w:r>
      <w:r w:rsidR="004B4719">
        <w:rPr>
          <w:b/>
          <w:bCs/>
          <w:szCs w:val="18"/>
          <w:u w:val="single"/>
          <w:lang w:eastAsia="ko-KR"/>
        </w:rPr>
        <w:t>CH partition with partially matching features</w:t>
      </w:r>
    </w:p>
    <w:p w14:paraId="4313AD80" w14:textId="7A13299B" w:rsidR="004B4719" w:rsidRDefault="004B4719">
      <w:pPr>
        <w:jc w:val="both"/>
        <w:rPr>
          <w:bCs/>
          <w:szCs w:val="18"/>
          <w:lang w:eastAsia="ko-KR"/>
        </w:rPr>
      </w:pPr>
      <w:r>
        <w:rPr>
          <w:rFonts w:hint="eastAsia"/>
          <w:bCs/>
          <w:szCs w:val="18"/>
          <w:lang w:eastAsia="ko-KR"/>
        </w:rPr>
        <w:t>In RAN2#116e, it was agreed that the network may not configure all the combinations for multiple features:</w:t>
      </w:r>
    </w:p>
    <w:tbl>
      <w:tblPr>
        <w:tblStyle w:val="af2"/>
        <w:tblW w:w="0" w:type="auto"/>
        <w:tblLook w:val="04A0" w:firstRow="1" w:lastRow="0" w:firstColumn="1" w:lastColumn="0" w:noHBand="0" w:noVBand="1"/>
      </w:tblPr>
      <w:tblGrid>
        <w:gridCol w:w="10194"/>
      </w:tblGrid>
      <w:tr w:rsidR="0004797C" w14:paraId="1FFE111B" w14:textId="77777777" w:rsidTr="0004797C">
        <w:tc>
          <w:tcPr>
            <w:tcW w:w="10194" w:type="dxa"/>
          </w:tcPr>
          <w:p w14:paraId="10E0075A" w14:textId="77777777" w:rsidR="0004797C" w:rsidRPr="00F97C21" w:rsidRDefault="0004797C" w:rsidP="0004797C">
            <w:pPr>
              <w:jc w:val="both"/>
              <w:rPr>
                <w:b/>
                <w:bCs/>
                <w:szCs w:val="18"/>
                <w:lang w:eastAsia="ko-KR"/>
              </w:rPr>
            </w:pPr>
            <w:r w:rsidRPr="00F97C21">
              <w:rPr>
                <w:b/>
                <w:bCs/>
                <w:szCs w:val="18"/>
                <w:lang w:eastAsia="ko-KR"/>
              </w:rPr>
              <w:t>Agreements</w:t>
            </w:r>
          </w:p>
          <w:p w14:paraId="2B636A9F" w14:textId="1D8E6F5C" w:rsidR="0004797C" w:rsidRPr="0004797C" w:rsidRDefault="0004797C">
            <w:pPr>
              <w:jc w:val="both"/>
              <w:rPr>
                <w:bCs/>
                <w:szCs w:val="18"/>
                <w:lang w:eastAsia="ko-KR"/>
              </w:rPr>
            </w:pPr>
            <w:r w:rsidRPr="0004797C">
              <w:rPr>
                <w:bCs/>
                <w:szCs w:val="18"/>
                <w:lang w:eastAsia="ko-KR"/>
              </w:rPr>
              <w:t>1</w:t>
            </w:r>
            <w:r>
              <w:rPr>
                <w:bCs/>
                <w:szCs w:val="18"/>
                <w:lang w:eastAsia="ko-KR"/>
              </w:rPr>
              <w:t xml:space="preserve"> </w:t>
            </w:r>
            <w:r w:rsidRPr="0004797C">
              <w:rPr>
                <w:bCs/>
                <w:szCs w:val="18"/>
                <w:lang w:eastAsia="ko-KR"/>
              </w:rPr>
              <w:t>RAN2 assumes that the network may not provide all possible permutation.  FFS whether the selection in case of missing combination is specified or left to UE implementation</w:t>
            </w:r>
          </w:p>
        </w:tc>
      </w:tr>
    </w:tbl>
    <w:p w14:paraId="782D39E6" w14:textId="77777777" w:rsidR="004B4719" w:rsidRDefault="004B4719" w:rsidP="00B31CC8">
      <w:pPr>
        <w:jc w:val="both"/>
        <w:rPr>
          <w:bCs/>
          <w:szCs w:val="18"/>
          <w:lang w:eastAsia="ko-KR"/>
        </w:rPr>
      </w:pPr>
    </w:p>
    <w:p w14:paraId="4E0841CF" w14:textId="0EF3301C" w:rsidR="00B40D39" w:rsidRDefault="00B40D39">
      <w:pPr>
        <w:jc w:val="both"/>
        <w:rPr>
          <w:lang w:eastAsia="zh-CN"/>
        </w:rPr>
      </w:pPr>
      <w:r>
        <w:rPr>
          <w:bCs/>
          <w:szCs w:val="18"/>
          <w:lang w:eastAsia="ko-KR"/>
        </w:rPr>
        <w:t xml:space="preserve">The corresponding UE operation for the case of missing RACH partition for the combination of multiple feature was discussed during </w:t>
      </w:r>
      <w:r w:rsidR="009C293C">
        <w:rPr>
          <w:bCs/>
          <w:szCs w:val="18"/>
          <w:lang w:eastAsia="ko-KR"/>
        </w:rPr>
        <w:t>the e-m</w:t>
      </w:r>
      <w:r>
        <w:rPr>
          <w:bCs/>
          <w:szCs w:val="18"/>
          <w:lang w:eastAsia="ko-KR"/>
        </w:rPr>
        <w:t xml:space="preserve">ail discussion [Post116-e][515]. In the e-mail [Post116-e][515], three options were discussed </w:t>
      </w:r>
      <w:r>
        <w:rPr>
          <w:lang w:eastAsia="zh-CN"/>
        </w:rPr>
        <w:t>when only a subset of features have a matching RACH partition, and the triggered RACH doesn’t fit with any of the configured RACH partitions:</w:t>
      </w:r>
    </w:p>
    <w:p w14:paraId="7603BED4" w14:textId="06AEC1FB" w:rsidR="00B40D39" w:rsidRPr="00F97C21" w:rsidRDefault="00B40D39" w:rsidP="00F97C21">
      <w:pPr>
        <w:pStyle w:val="af5"/>
        <w:numPr>
          <w:ilvl w:val="0"/>
          <w:numId w:val="47"/>
        </w:numPr>
        <w:ind w:leftChars="0"/>
        <w:jc w:val="both"/>
        <w:rPr>
          <w:bCs/>
          <w:szCs w:val="18"/>
          <w:lang w:eastAsia="ko-KR"/>
        </w:rPr>
      </w:pPr>
      <w:r>
        <w:rPr>
          <w:rFonts w:hint="eastAsia"/>
          <w:bCs/>
          <w:szCs w:val="18"/>
          <w:lang w:eastAsia="ko-KR"/>
        </w:rPr>
        <w:t>Option 1</w:t>
      </w:r>
      <w:r>
        <w:rPr>
          <w:bCs/>
          <w:szCs w:val="18"/>
          <w:lang w:eastAsia="ko-KR"/>
        </w:rPr>
        <w:t xml:space="preserve">: </w:t>
      </w:r>
      <w:r>
        <w:rPr>
          <w:lang w:eastAsia="zh-CN"/>
        </w:rPr>
        <w:t>it is up to UE implementation to select the RACH partition</w:t>
      </w:r>
    </w:p>
    <w:p w14:paraId="795463B1" w14:textId="6EE71B5F" w:rsidR="00B40D39" w:rsidRPr="00F97C21" w:rsidRDefault="00B40D39" w:rsidP="00F97C21">
      <w:pPr>
        <w:pStyle w:val="af5"/>
        <w:numPr>
          <w:ilvl w:val="0"/>
          <w:numId w:val="47"/>
        </w:numPr>
        <w:ind w:leftChars="0"/>
        <w:jc w:val="both"/>
        <w:rPr>
          <w:bCs/>
          <w:szCs w:val="18"/>
          <w:lang w:eastAsia="ko-KR"/>
        </w:rPr>
      </w:pPr>
      <w:r>
        <w:rPr>
          <w:lang w:eastAsia="zh-CN"/>
        </w:rPr>
        <w:t>Option 2: the UE selects legacy RACH resource</w:t>
      </w:r>
    </w:p>
    <w:p w14:paraId="331210CF" w14:textId="73D46393" w:rsidR="00B40D39" w:rsidRPr="00806FF9" w:rsidRDefault="00B40D39" w:rsidP="00F97C21">
      <w:pPr>
        <w:pStyle w:val="af5"/>
        <w:numPr>
          <w:ilvl w:val="0"/>
          <w:numId w:val="47"/>
        </w:numPr>
        <w:ind w:leftChars="0"/>
        <w:jc w:val="both"/>
        <w:rPr>
          <w:bCs/>
          <w:szCs w:val="18"/>
          <w:lang w:eastAsia="ko-KR"/>
        </w:rPr>
      </w:pPr>
      <w:r>
        <w:rPr>
          <w:lang w:eastAsia="zh-CN"/>
        </w:rPr>
        <w:t>Option 3: The rule of selecting RACH partition with partially matched feature is specified</w:t>
      </w:r>
    </w:p>
    <w:p w14:paraId="26F0BCF4" w14:textId="4B891834" w:rsidR="000801B1" w:rsidRDefault="000801B1">
      <w:pPr>
        <w:jc w:val="both"/>
        <w:rPr>
          <w:bCs/>
          <w:szCs w:val="18"/>
          <w:lang w:eastAsia="ko-KR"/>
        </w:rPr>
      </w:pPr>
      <w:r>
        <w:rPr>
          <w:bCs/>
          <w:szCs w:val="18"/>
          <w:lang w:eastAsia="ko-KR"/>
        </w:rPr>
        <w:t>In the e-mail discussion, s</w:t>
      </w:r>
      <w:r w:rsidR="00B23B8F">
        <w:rPr>
          <w:bCs/>
          <w:szCs w:val="18"/>
          <w:lang w:eastAsia="ko-KR"/>
        </w:rPr>
        <w:t xml:space="preserve">ome companies commented regarding the case of no matching partition for any subset of features. </w:t>
      </w:r>
      <w:r>
        <w:rPr>
          <w:bCs/>
          <w:szCs w:val="18"/>
          <w:lang w:eastAsia="ko-KR"/>
        </w:rPr>
        <w:t xml:space="preserve">For this case, it is obvious that the legacy RA procedure should be performed in order to perform RACH operation without any feature-specific handling during the RA procedure. </w:t>
      </w:r>
    </w:p>
    <w:p w14:paraId="76E73C84" w14:textId="31DC99D0" w:rsidR="00363440" w:rsidRDefault="000801B1">
      <w:pPr>
        <w:jc w:val="both"/>
        <w:rPr>
          <w:bCs/>
          <w:szCs w:val="18"/>
          <w:lang w:eastAsia="ko-KR"/>
        </w:rPr>
      </w:pPr>
      <w:r>
        <w:rPr>
          <w:bCs/>
          <w:szCs w:val="18"/>
          <w:lang w:eastAsia="ko-KR"/>
        </w:rPr>
        <w:t xml:space="preserve">However, the main discussion point </w:t>
      </w:r>
      <w:r w:rsidR="00363440">
        <w:rPr>
          <w:bCs/>
          <w:szCs w:val="18"/>
          <w:lang w:eastAsia="ko-KR"/>
        </w:rPr>
        <w:t>is</w:t>
      </w:r>
      <w:r>
        <w:rPr>
          <w:bCs/>
          <w:szCs w:val="18"/>
          <w:lang w:eastAsia="ko-KR"/>
        </w:rPr>
        <w:t xml:space="preserve"> </w:t>
      </w:r>
      <w:r w:rsidR="00363440">
        <w:rPr>
          <w:bCs/>
          <w:szCs w:val="18"/>
          <w:lang w:eastAsia="ko-KR"/>
        </w:rPr>
        <w:t xml:space="preserve">about </w:t>
      </w:r>
      <w:r>
        <w:rPr>
          <w:bCs/>
          <w:szCs w:val="18"/>
          <w:lang w:eastAsia="ko-KR"/>
        </w:rPr>
        <w:t>the case when there are one or more matching partitions for subset of features</w:t>
      </w:r>
      <w:r w:rsidR="00363440">
        <w:rPr>
          <w:bCs/>
          <w:szCs w:val="18"/>
          <w:lang w:eastAsia="ko-KR"/>
        </w:rPr>
        <w:t xml:space="preserve">, which is </w:t>
      </w:r>
      <w:r w:rsidR="00550A63">
        <w:rPr>
          <w:bCs/>
          <w:szCs w:val="18"/>
          <w:lang w:eastAsia="ko-KR"/>
        </w:rPr>
        <w:t>different</w:t>
      </w:r>
      <w:r w:rsidR="00363440">
        <w:rPr>
          <w:bCs/>
          <w:szCs w:val="18"/>
          <w:lang w:eastAsia="ko-KR"/>
        </w:rPr>
        <w:t xml:space="preserve"> case for selection of RACH partition.</w:t>
      </w:r>
    </w:p>
    <w:p w14:paraId="3856C055" w14:textId="4A8EE57A" w:rsidR="000801B1" w:rsidRDefault="000801B1">
      <w:pPr>
        <w:jc w:val="both"/>
        <w:rPr>
          <w:bCs/>
          <w:szCs w:val="18"/>
          <w:lang w:eastAsia="ko-KR"/>
        </w:rPr>
      </w:pPr>
      <w:r>
        <w:rPr>
          <w:rFonts w:hint="eastAsia"/>
          <w:bCs/>
          <w:szCs w:val="18"/>
          <w:lang w:eastAsia="ko-KR"/>
        </w:rPr>
        <w:t>In order to</w:t>
      </w:r>
      <w:r w:rsidR="00363440">
        <w:rPr>
          <w:bCs/>
          <w:szCs w:val="18"/>
          <w:lang w:eastAsia="ko-KR"/>
        </w:rPr>
        <w:t xml:space="preserve"> discuss the UE operation on selecting RA resource when there is no matching partition for feature combination</w:t>
      </w:r>
      <w:r w:rsidR="00095DD6">
        <w:rPr>
          <w:bCs/>
          <w:szCs w:val="18"/>
          <w:lang w:eastAsia="ko-KR"/>
        </w:rPr>
        <w:t xml:space="preserve"> in detail</w:t>
      </w:r>
      <w:r>
        <w:rPr>
          <w:bCs/>
          <w:szCs w:val="18"/>
          <w:lang w:eastAsia="ko-KR"/>
        </w:rPr>
        <w:t>, three cas</w:t>
      </w:r>
      <w:r w:rsidR="00363440">
        <w:rPr>
          <w:bCs/>
          <w:szCs w:val="18"/>
          <w:lang w:eastAsia="ko-KR"/>
        </w:rPr>
        <w:t>es can be considered</w:t>
      </w:r>
      <w:r>
        <w:rPr>
          <w:bCs/>
          <w:szCs w:val="18"/>
          <w:lang w:eastAsia="ko-KR"/>
        </w:rPr>
        <w:t>:</w:t>
      </w:r>
    </w:p>
    <w:p w14:paraId="7369DABA" w14:textId="77777777" w:rsidR="000801B1" w:rsidRDefault="000801B1" w:rsidP="00F97C21">
      <w:pPr>
        <w:pStyle w:val="af5"/>
        <w:numPr>
          <w:ilvl w:val="0"/>
          <w:numId w:val="47"/>
        </w:numPr>
        <w:ind w:leftChars="0"/>
        <w:jc w:val="both"/>
        <w:rPr>
          <w:bCs/>
          <w:szCs w:val="18"/>
          <w:lang w:eastAsia="ko-KR"/>
        </w:rPr>
      </w:pPr>
      <w:r>
        <w:rPr>
          <w:rFonts w:hint="eastAsia"/>
          <w:bCs/>
          <w:szCs w:val="18"/>
          <w:lang w:eastAsia="ko-KR"/>
        </w:rPr>
        <w:t>C</w:t>
      </w:r>
      <w:r>
        <w:rPr>
          <w:bCs/>
          <w:szCs w:val="18"/>
          <w:lang w:eastAsia="ko-KR"/>
        </w:rPr>
        <w:t xml:space="preserve">ase 1. UE triggered RA procedure with feature combination, but there is </w:t>
      </w:r>
      <w:r w:rsidRPr="00F97C21">
        <w:rPr>
          <w:b/>
          <w:bCs/>
          <w:szCs w:val="18"/>
          <w:lang w:eastAsia="ko-KR"/>
        </w:rPr>
        <w:t>no</w:t>
      </w:r>
      <w:r>
        <w:rPr>
          <w:bCs/>
          <w:szCs w:val="18"/>
          <w:lang w:eastAsia="ko-KR"/>
        </w:rPr>
        <w:t xml:space="preserve"> matching partition for any subset of features. </w:t>
      </w:r>
    </w:p>
    <w:p w14:paraId="22EA8A1E" w14:textId="20689BAC" w:rsidR="000801B1" w:rsidRDefault="00E9682A" w:rsidP="00F97C21">
      <w:pPr>
        <w:pStyle w:val="af5"/>
        <w:numPr>
          <w:ilvl w:val="1"/>
          <w:numId w:val="47"/>
        </w:numPr>
        <w:ind w:leftChars="0"/>
        <w:jc w:val="both"/>
        <w:rPr>
          <w:bCs/>
          <w:szCs w:val="18"/>
          <w:lang w:eastAsia="ko-KR"/>
        </w:rPr>
      </w:pPr>
      <w:r>
        <w:rPr>
          <w:bCs/>
          <w:szCs w:val="18"/>
          <w:lang w:eastAsia="ko-KR"/>
        </w:rPr>
        <w:t xml:space="preserve">E.g., </w:t>
      </w:r>
      <w:r w:rsidR="000801B1">
        <w:rPr>
          <w:bCs/>
          <w:szCs w:val="18"/>
          <w:lang w:eastAsia="ko-KR"/>
        </w:rPr>
        <w:t>RACH operation is for F1+F2, and there is n</w:t>
      </w:r>
      <w:r w:rsidR="00371402">
        <w:rPr>
          <w:bCs/>
          <w:szCs w:val="18"/>
          <w:lang w:eastAsia="ko-KR"/>
        </w:rPr>
        <w:t xml:space="preserve">o resource for F1+F2, F1 only, </w:t>
      </w:r>
      <w:r w:rsidR="000801B1">
        <w:rPr>
          <w:bCs/>
          <w:szCs w:val="18"/>
          <w:lang w:eastAsia="ko-KR"/>
        </w:rPr>
        <w:t>or F2 only</w:t>
      </w:r>
      <w:r>
        <w:rPr>
          <w:bCs/>
          <w:szCs w:val="18"/>
          <w:lang w:eastAsia="ko-KR"/>
        </w:rPr>
        <w:t>.</w:t>
      </w:r>
    </w:p>
    <w:p w14:paraId="1483776F" w14:textId="58AE0A61" w:rsidR="000801B1" w:rsidRDefault="000801B1" w:rsidP="00F97C21">
      <w:pPr>
        <w:pStyle w:val="af5"/>
        <w:numPr>
          <w:ilvl w:val="0"/>
          <w:numId w:val="47"/>
        </w:numPr>
        <w:ind w:leftChars="0"/>
        <w:jc w:val="both"/>
        <w:rPr>
          <w:bCs/>
          <w:szCs w:val="18"/>
          <w:lang w:eastAsia="ko-KR"/>
        </w:rPr>
      </w:pPr>
      <w:r>
        <w:rPr>
          <w:bCs/>
          <w:szCs w:val="18"/>
          <w:lang w:eastAsia="ko-KR"/>
        </w:rPr>
        <w:t>Case 2. UE triggered RA procedure with feature combination</w:t>
      </w:r>
      <w:r w:rsidR="00E9682A">
        <w:rPr>
          <w:bCs/>
          <w:szCs w:val="18"/>
          <w:lang w:eastAsia="ko-KR"/>
        </w:rPr>
        <w:t xml:space="preserve"> and there is no</w:t>
      </w:r>
      <w:r>
        <w:rPr>
          <w:bCs/>
          <w:szCs w:val="18"/>
          <w:lang w:eastAsia="ko-KR"/>
        </w:rPr>
        <w:t xml:space="preserve"> matching partition for </w:t>
      </w:r>
      <w:r w:rsidR="00E9682A">
        <w:rPr>
          <w:bCs/>
          <w:szCs w:val="18"/>
          <w:lang w:eastAsia="ko-KR"/>
        </w:rPr>
        <w:t>the combination of</w:t>
      </w:r>
      <w:r>
        <w:rPr>
          <w:bCs/>
          <w:szCs w:val="18"/>
          <w:lang w:eastAsia="ko-KR"/>
        </w:rPr>
        <w:t xml:space="preserve"> features</w:t>
      </w:r>
      <w:r w:rsidR="00E9682A">
        <w:rPr>
          <w:bCs/>
          <w:szCs w:val="18"/>
          <w:lang w:eastAsia="ko-KR"/>
        </w:rPr>
        <w:t xml:space="preserve">, but there is </w:t>
      </w:r>
      <w:r w:rsidR="00E9682A" w:rsidRPr="00F97C21">
        <w:rPr>
          <w:b/>
          <w:bCs/>
          <w:szCs w:val="18"/>
          <w:lang w:eastAsia="ko-KR"/>
        </w:rPr>
        <w:t>one</w:t>
      </w:r>
      <w:r w:rsidR="00E9682A">
        <w:rPr>
          <w:bCs/>
          <w:szCs w:val="18"/>
          <w:lang w:eastAsia="ko-KR"/>
        </w:rPr>
        <w:t xml:space="preserve"> RACH partition for a subset of features.</w:t>
      </w:r>
    </w:p>
    <w:p w14:paraId="198F67D9" w14:textId="4C2995FE" w:rsidR="00E9682A" w:rsidRDefault="00E9682A" w:rsidP="00E9682A">
      <w:pPr>
        <w:pStyle w:val="af5"/>
        <w:numPr>
          <w:ilvl w:val="1"/>
          <w:numId w:val="47"/>
        </w:numPr>
        <w:ind w:leftChars="0"/>
        <w:jc w:val="both"/>
        <w:rPr>
          <w:bCs/>
          <w:szCs w:val="18"/>
          <w:lang w:eastAsia="ko-KR"/>
        </w:rPr>
      </w:pPr>
      <w:r>
        <w:rPr>
          <w:bCs/>
          <w:szCs w:val="18"/>
          <w:lang w:eastAsia="ko-KR"/>
        </w:rPr>
        <w:lastRenderedPageBreak/>
        <w:t>E.g., RACH operation is for F1+F2, and there is no resource for F1+F2. However, there is one RACH partition for F1.</w:t>
      </w:r>
    </w:p>
    <w:p w14:paraId="37180EA0" w14:textId="187FC68C" w:rsidR="00E9682A" w:rsidRDefault="00E9682A" w:rsidP="00E9682A">
      <w:pPr>
        <w:pStyle w:val="af5"/>
        <w:numPr>
          <w:ilvl w:val="0"/>
          <w:numId w:val="47"/>
        </w:numPr>
        <w:ind w:leftChars="0"/>
        <w:jc w:val="both"/>
        <w:rPr>
          <w:bCs/>
          <w:szCs w:val="18"/>
          <w:lang w:eastAsia="ko-KR"/>
        </w:rPr>
      </w:pPr>
      <w:r>
        <w:rPr>
          <w:bCs/>
          <w:szCs w:val="18"/>
          <w:lang w:eastAsia="ko-KR"/>
        </w:rPr>
        <w:t xml:space="preserve">Case 3. UE triggered RA procedure with feature combination and there is no matching partition for the combination of features, but there is </w:t>
      </w:r>
      <w:r>
        <w:rPr>
          <w:b/>
          <w:bCs/>
          <w:szCs w:val="18"/>
          <w:lang w:eastAsia="ko-KR"/>
        </w:rPr>
        <w:t>two or more</w:t>
      </w:r>
      <w:r>
        <w:rPr>
          <w:bCs/>
          <w:szCs w:val="18"/>
          <w:lang w:eastAsia="ko-KR"/>
        </w:rPr>
        <w:t xml:space="preserve"> RACH partition for a subset of features.</w:t>
      </w:r>
    </w:p>
    <w:p w14:paraId="40AD6C4C" w14:textId="58FA73B3" w:rsidR="00E9682A" w:rsidRDefault="00E9682A" w:rsidP="00E9682A">
      <w:pPr>
        <w:pStyle w:val="af5"/>
        <w:numPr>
          <w:ilvl w:val="1"/>
          <w:numId w:val="47"/>
        </w:numPr>
        <w:ind w:leftChars="0"/>
        <w:jc w:val="both"/>
        <w:rPr>
          <w:bCs/>
          <w:szCs w:val="18"/>
          <w:lang w:eastAsia="ko-KR"/>
        </w:rPr>
      </w:pPr>
      <w:r>
        <w:rPr>
          <w:bCs/>
          <w:szCs w:val="18"/>
          <w:lang w:eastAsia="ko-KR"/>
        </w:rPr>
        <w:t>E.g., RACH operation is for F1+F2, and there is no resource for F1+F2. However, there is one RACH partition for F1</w:t>
      </w:r>
      <w:r w:rsidR="00C62E77">
        <w:rPr>
          <w:bCs/>
          <w:szCs w:val="18"/>
          <w:lang w:eastAsia="ko-KR"/>
        </w:rPr>
        <w:t xml:space="preserve"> only</w:t>
      </w:r>
      <w:r>
        <w:rPr>
          <w:bCs/>
          <w:szCs w:val="18"/>
          <w:lang w:eastAsia="ko-KR"/>
        </w:rPr>
        <w:t xml:space="preserve"> and another RACH partition for F2</w:t>
      </w:r>
      <w:r w:rsidR="00C62E77">
        <w:rPr>
          <w:bCs/>
          <w:szCs w:val="18"/>
          <w:lang w:eastAsia="ko-KR"/>
        </w:rPr>
        <w:t xml:space="preserve"> only</w:t>
      </w:r>
      <w:r>
        <w:rPr>
          <w:bCs/>
          <w:szCs w:val="18"/>
          <w:lang w:eastAsia="ko-KR"/>
        </w:rPr>
        <w:t>.</w:t>
      </w:r>
    </w:p>
    <w:p w14:paraId="092C81A6" w14:textId="553CBF9C" w:rsidR="00B23B8F" w:rsidRDefault="00363440">
      <w:pPr>
        <w:jc w:val="both"/>
        <w:rPr>
          <w:bCs/>
          <w:szCs w:val="18"/>
          <w:lang w:eastAsia="ko-KR"/>
        </w:rPr>
      </w:pPr>
      <w:r>
        <w:rPr>
          <w:bCs/>
          <w:szCs w:val="18"/>
          <w:lang w:eastAsia="ko-KR"/>
        </w:rPr>
        <w:t>For case 1, as commented by other companies, it is obvious to perform the legacy RA procedure when there is no RACH partition for the subset of features.</w:t>
      </w:r>
      <w:r w:rsidR="00E73901">
        <w:rPr>
          <w:bCs/>
          <w:szCs w:val="18"/>
          <w:lang w:eastAsia="ko-KR"/>
        </w:rPr>
        <w:t xml:space="preserve"> The underlying principle </w:t>
      </w:r>
      <w:r>
        <w:rPr>
          <w:bCs/>
          <w:szCs w:val="18"/>
          <w:lang w:eastAsia="ko-KR"/>
        </w:rPr>
        <w:t xml:space="preserve">is that UE should be able to access the cell even though there is no partition for the feature-specific RA procedure. In this case, the RA procedure is </w:t>
      </w:r>
      <w:r w:rsidR="00E73901">
        <w:rPr>
          <w:bCs/>
          <w:szCs w:val="18"/>
          <w:lang w:eastAsia="ko-KR"/>
        </w:rPr>
        <w:t>performed</w:t>
      </w:r>
      <w:r>
        <w:rPr>
          <w:bCs/>
          <w:szCs w:val="18"/>
          <w:lang w:eastAsia="ko-KR"/>
        </w:rPr>
        <w:t xml:space="preserve"> without special handling defined in</w:t>
      </w:r>
      <w:r w:rsidR="006D7B0E">
        <w:rPr>
          <w:bCs/>
          <w:szCs w:val="18"/>
          <w:lang w:eastAsia="ko-KR"/>
        </w:rPr>
        <w:t xml:space="preserve"> the </w:t>
      </w:r>
      <w:r w:rsidR="007C7977">
        <w:rPr>
          <w:bCs/>
          <w:szCs w:val="18"/>
          <w:lang w:eastAsia="ko-KR"/>
        </w:rPr>
        <w:t xml:space="preserve">each </w:t>
      </w:r>
      <w:r>
        <w:rPr>
          <w:bCs/>
          <w:szCs w:val="18"/>
          <w:lang w:eastAsia="ko-KR"/>
        </w:rPr>
        <w:t>feature.</w:t>
      </w:r>
    </w:p>
    <w:p w14:paraId="71CCCE5F" w14:textId="59160F31" w:rsidR="00C21396" w:rsidRDefault="00C21396">
      <w:pPr>
        <w:jc w:val="both"/>
        <w:rPr>
          <w:bCs/>
          <w:szCs w:val="18"/>
          <w:lang w:eastAsia="ko-KR"/>
        </w:rPr>
      </w:pPr>
      <w:r w:rsidRPr="00B05A99">
        <w:rPr>
          <w:b/>
          <w:bCs/>
          <w:szCs w:val="18"/>
          <w:lang w:eastAsia="ko-KR"/>
        </w:rPr>
        <w:t>P</w:t>
      </w:r>
      <w:r w:rsidRPr="00B05A99">
        <w:rPr>
          <w:rFonts w:hint="eastAsia"/>
          <w:b/>
          <w:bCs/>
          <w:szCs w:val="18"/>
          <w:lang w:eastAsia="ko-KR"/>
        </w:rPr>
        <w:t xml:space="preserve">roposal </w:t>
      </w:r>
      <w:r w:rsidRPr="00B05A99">
        <w:rPr>
          <w:b/>
          <w:bCs/>
          <w:szCs w:val="18"/>
          <w:lang w:eastAsia="ko-KR"/>
        </w:rPr>
        <w:t>1. UE uses the legacy RACH if none of the feature matches the RA partition</w:t>
      </w:r>
    </w:p>
    <w:p w14:paraId="698A7304" w14:textId="168F9F76" w:rsidR="00E73901" w:rsidRDefault="00E73901">
      <w:pPr>
        <w:jc w:val="both"/>
        <w:rPr>
          <w:bCs/>
          <w:szCs w:val="18"/>
          <w:lang w:eastAsia="ko-KR"/>
        </w:rPr>
      </w:pPr>
      <w:r>
        <w:rPr>
          <w:rFonts w:hint="eastAsia"/>
          <w:bCs/>
          <w:szCs w:val="18"/>
          <w:lang w:eastAsia="ko-KR"/>
        </w:rPr>
        <w:t xml:space="preserve">For case 2, </w:t>
      </w:r>
      <w:r w:rsidR="00C62E77">
        <w:rPr>
          <w:bCs/>
          <w:szCs w:val="18"/>
          <w:lang w:eastAsia="ko-KR"/>
        </w:rPr>
        <w:t xml:space="preserve">the discussion point </w:t>
      </w:r>
      <w:r>
        <w:rPr>
          <w:bCs/>
          <w:szCs w:val="18"/>
          <w:lang w:eastAsia="ko-KR"/>
        </w:rPr>
        <w:t xml:space="preserve">is whether to allow the </w:t>
      </w:r>
      <w:r w:rsidR="00EE6D2C">
        <w:rPr>
          <w:bCs/>
          <w:szCs w:val="18"/>
          <w:lang w:eastAsia="ko-KR"/>
        </w:rPr>
        <w:t>selection of</w:t>
      </w:r>
      <w:r>
        <w:rPr>
          <w:bCs/>
          <w:szCs w:val="18"/>
          <w:lang w:eastAsia="ko-KR"/>
        </w:rPr>
        <w:t xml:space="preserve"> the RACH partition with</w:t>
      </w:r>
      <w:r w:rsidR="00C62E77">
        <w:rPr>
          <w:bCs/>
          <w:szCs w:val="18"/>
          <w:lang w:eastAsia="ko-KR"/>
        </w:rPr>
        <w:t xml:space="preserve"> only</w:t>
      </w:r>
      <w:r>
        <w:rPr>
          <w:bCs/>
          <w:szCs w:val="18"/>
          <w:lang w:eastAsia="ko-KR"/>
        </w:rPr>
        <w:t xml:space="preserve"> </w:t>
      </w:r>
      <w:r w:rsidR="00C62E77">
        <w:rPr>
          <w:bCs/>
          <w:szCs w:val="18"/>
          <w:lang w:eastAsia="ko-KR"/>
        </w:rPr>
        <w:t>a</w:t>
      </w:r>
      <w:r>
        <w:rPr>
          <w:bCs/>
          <w:szCs w:val="18"/>
          <w:lang w:eastAsia="ko-KR"/>
        </w:rPr>
        <w:t xml:space="preserve"> subset of features</w:t>
      </w:r>
      <w:r w:rsidR="005E7FB0">
        <w:rPr>
          <w:bCs/>
          <w:szCs w:val="18"/>
          <w:lang w:eastAsia="ko-KR"/>
        </w:rPr>
        <w:t>:</w:t>
      </w:r>
    </w:p>
    <w:p w14:paraId="4EFE78AE" w14:textId="380525CA" w:rsidR="005E7FB0" w:rsidRDefault="00E73901" w:rsidP="00E73901">
      <w:pPr>
        <w:pStyle w:val="af5"/>
        <w:numPr>
          <w:ilvl w:val="0"/>
          <w:numId w:val="47"/>
        </w:numPr>
        <w:ind w:leftChars="0"/>
        <w:jc w:val="both"/>
        <w:rPr>
          <w:bCs/>
          <w:szCs w:val="18"/>
          <w:lang w:eastAsia="ko-KR"/>
        </w:rPr>
      </w:pPr>
      <w:r>
        <w:rPr>
          <w:bCs/>
          <w:szCs w:val="18"/>
          <w:lang w:eastAsia="ko-KR"/>
        </w:rPr>
        <w:t xml:space="preserve">If the UE is allowed </w:t>
      </w:r>
      <w:r w:rsidR="005E7FB0">
        <w:rPr>
          <w:bCs/>
          <w:szCs w:val="18"/>
          <w:lang w:eastAsia="ko-KR"/>
        </w:rPr>
        <w:t>to use only a subset of features, the UE selects the RACH partition and perform</w:t>
      </w:r>
      <w:r w:rsidR="007A5103">
        <w:rPr>
          <w:bCs/>
          <w:szCs w:val="18"/>
          <w:lang w:eastAsia="ko-KR"/>
        </w:rPr>
        <w:t>s</w:t>
      </w:r>
      <w:r w:rsidR="005E7FB0">
        <w:rPr>
          <w:bCs/>
          <w:szCs w:val="18"/>
          <w:lang w:eastAsia="ko-KR"/>
        </w:rPr>
        <w:t xml:space="preserve"> the RA procedure using the subset of the features.</w:t>
      </w:r>
    </w:p>
    <w:p w14:paraId="125B818B" w14:textId="28803AF5" w:rsidR="00E73901" w:rsidRPr="00B10CED" w:rsidRDefault="005E7FB0" w:rsidP="00F97C21">
      <w:pPr>
        <w:pStyle w:val="af5"/>
        <w:numPr>
          <w:ilvl w:val="0"/>
          <w:numId w:val="47"/>
        </w:numPr>
        <w:ind w:leftChars="0"/>
        <w:jc w:val="both"/>
        <w:rPr>
          <w:bCs/>
          <w:szCs w:val="18"/>
          <w:lang w:eastAsia="ko-KR"/>
        </w:rPr>
      </w:pPr>
      <w:r>
        <w:rPr>
          <w:bCs/>
          <w:szCs w:val="18"/>
          <w:lang w:eastAsia="ko-KR"/>
        </w:rPr>
        <w:t>If t</w:t>
      </w:r>
      <w:r w:rsidR="00E73901">
        <w:rPr>
          <w:rFonts w:hint="eastAsia"/>
          <w:bCs/>
          <w:szCs w:val="18"/>
          <w:lang w:eastAsia="ko-KR"/>
        </w:rPr>
        <w:t xml:space="preserve">he UE is not allowed to </w:t>
      </w:r>
      <w:r>
        <w:rPr>
          <w:bCs/>
          <w:szCs w:val="18"/>
          <w:lang w:eastAsia="ko-KR"/>
        </w:rPr>
        <w:t>use a subset of feature, the UE always perform</w:t>
      </w:r>
      <w:r w:rsidR="00DF4F74">
        <w:rPr>
          <w:bCs/>
          <w:szCs w:val="18"/>
          <w:lang w:eastAsia="ko-KR"/>
        </w:rPr>
        <w:t>s</w:t>
      </w:r>
      <w:r>
        <w:rPr>
          <w:bCs/>
          <w:szCs w:val="18"/>
          <w:lang w:eastAsia="ko-KR"/>
        </w:rPr>
        <w:t xml:space="preserve"> legacy RA procedure when there is no matching partition for feature combination</w:t>
      </w:r>
      <w:r w:rsidR="00E73901">
        <w:rPr>
          <w:rFonts w:hint="eastAsia"/>
          <w:bCs/>
          <w:szCs w:val="18"/>
          <w:lang w:eastAsia="ko-KR"/>
        </w:rPr>
        <w:t xml:space="preserve"> (as in Option 2)</w:t>
      </w:r>
    </w:p>
    <w:p w14:paraId="0F3DB024" w14:textId="176E61F3" w:rsidR="00F06BC1" w:rsidRDefault="005E7FB0" w:rsidP="00F06BC1">
      <w:pPr>
        <w:jc w:val="both"/>
        <w:rPr>
          <w:bCs/>
          <w:szCs w:val="18"/>
          <w:lang w:eastAsia="ko-KR"/>
        </w:rPr>
      </w:pPr>
      <w:r>
        <w:rPr>
          <w:bCs/>
          <w:szCs w:val="18"/>
          <w:lang w:eastAsia="ko-KR"/>
        </w:rPr>
        <w:t xml:space="preserve">In our view, the RA procedure with multiple features would be inefficient if the UE is restricted to perform legacy RA procedure when there is no perfect matching partition for feature combination. </w:t>
      </w:r>
      <w:r w:rsidR="00F06BC1">
        <w:rPr>
          <w:bCs/>
          <w:szCs w:val="18"/>
          <w:lang w:eastAsia="ko-KR"/>
        </w:rPr>
        <w:t>For example, when the UE meets the criteria for RA-SDT procedure and has slice information (i.e., SDT + slicing), the UE would not be able to trigger RA-SDT procedure</w:t>
      </w:r>
      <w:r w:rsidR="00F06BC1" w:rsidRPr="00F06BC1">
        <w:rPr>
          <w:bCs/>
          <w:szCs w:val="18"/>
          <w:lang w:eastAsia="ko-KR"/>
        </w:rPr>
        <w:t xml:space="preserve"> </w:t>
      </w:r>
      <w:r w:rsidR="00F06BC1">
        <w:rPr>
          <w:bCs/>
          <w:szCs w:val="18"/>
          <w:lang w:eastAsia="ko-KR"/>
        </w:rPr>
        <w:t xml:space="preserve">even though there is an RA resource for SDT procedure without slice information. </w:t>
      </w:r>
      <w:r w:rsidR="00F06BC1">
        <w:t>I</w:t>
      </w:r>
      <w:r w:rsidR="00F06BC1">
        <w:rPr>
          <w:rFonts w:hint="eastAsia"/>
        </w:rPr>
        <w:t xml:space="preserve">t is not </w:t>
      </w:r>
      <w:r w:rsidR="00F06BC1">
        <w:t>reasonable</w:t>
      </w:r>
      <w:r w:rsidR="00F06BC1">
        <w:rPr>
          <w:rFonts w:hint="eastAsia"/>
        </w:rPr>
        <w:t xml:space="preserve"> </w:t>
      </w:r>
      <w:r w:rsidR="00F06BC1">
        <w:t>to limit the UE operation to exclude other features even though a subset of feature are applicable. Therefore, the UE should be allowed to use RACH partition with a subset of features.</w:t>
      </w:r>
    </w:p>
    <w:p w14:paraId="03C48D25" w14:textId="4023E6CB" w:rsidR="00F06BC1" w:rsidRPr="00F97C21" w:rsidRDefault="00F06BC1" w:rsidP="00F06BC1">
      <w:pPr>
        <w:jc w:val="both"/>
        <w:rPr>
          <w:b/>
          <w:bCs/>
          <w:szCs w:val="18"/>
          <w:lang w:eastAsia="ko-KR"/>
        </w:rPr>
      </w:pPr>
      <w:r w:rsidRPr="00F97C21">
        <w:rPr>
          <w:b/>
          <w:bCs/>
          <w:szCs w:val="18"/>
          <w:lang w:eastAsia="ko-KR"/>
        </w:rPr>
        <w:t xml:space="preserve">Proposal 2. If one </w:t>
      </w:r>
      <w:r w:rsidRPr="00F97C21">
        <w:rPr>
          <w:b/>
        </w:rPr>
        <w:t xml:space="preserve">RACH </w:t>
      </w:r>
      <w:r w:rsidRPr="00F97C21">
        <w:rPr>
          <w:b/>
          <w:bCs/>
          <w:szCs w:val="18"/>
          <w:lang w:eastAsia="ko-KR"/>
        </w:rPr>
        <w:t xml:space="preserve">partition matches to a subset of the features, the UE uses that </w:t>
      </w:r>
      <w:r w:rsidRPr="00F97C21">
        <w:rPr>
          <w:b/>
        </w:rPr>
        <w:t xml:space="preserve">RACH </w:t>
      </w:r>
      <w:r w:rsidRPr="00F97C21">
        <w:rPr>
          <w:b/>
          <w:bCs/>
          <w:szCs w:val="18"/>
          <w:lang w:eastAsia="ko-KR"/>
        </w:rPr>
        <w:t>partition.</w:t>
      </w:r>
    </w:p>
    <w:p w14:paraId="391D2276" w14:textId="7BFBA279" w:rsidR="00C62E77" w:rsidRDefault="00C62E77" w:rsidP="00E73901">
      <w:pPr>
        <w:jc w:val="both"/>
        <w:rPr>
          <w:bCs/>
          <w:szCs w:val="18"/>
          <w:lang w:eastAsia="ko-KR"/>
        </w:rPr>
      </w:pPr>
      <w:r>
        <w:rPr>
          <w:rFonts w:hint="eastAsia"/>
          <w:bCs/>
          <w:szCs w:val="18"/>
          <w:lang w:eastAsia="ko-KR"/>
        </w:rPr>
        <w:t xml:space="preserve">If proposal 2 is agreed, the next step for the discussion is how to select the RACH partition when there are more than one RACH </w:t>
      </w:r>
      <w:r>
        <w:rPr>
          <w:bCs/>
          <w:szCs w:val="18"/>
          <w:lang w:eastAsia="ko-KR"/>
        </w:rPr>
        <w:t>partitions</w:t>
      </w:r>
      <w:r>
        <w:rPr>
          <w:rFonts w:hint="eastAsia"/>
          <w:bCs/>
          <w:szCs w:val="18"/>
          <w:lang w:eastAsia="ko-KR"/>
        </w:rPr>
        <w:t xml:space="preserve"> for </w:t>
      </w:r>
      <w:r>
        <w:rPr>
          <w:bCs/>
          <w:szCs w:val="18"/>
          <w:lang w:eastAsia="ko-KR"/>
        </w:rPr>
        <w:t>a subset of features.</w:t>
      </w:r>
    </w:p>
    <w:p w14:paraId="76F17631" w14:textId="10A34DC4" w:rsidR="00C62E77" w:rsidRDefault="00C62E77" w:rsidP="00E73901">
      <w:pPr>
        <w:jc w:val="both"/>
        <w:rPr>
          <w:bCs/>
          <w:szCs w:val="18"/>
          <w:lang w:eastAsia="ko-KR"/>
        </w:rPr>
      </w:pPr>
      <w:r>
        <w:rPr>
          <w:bCs/>
          <w:szCs w:val="18"/>
          <w:lang w:eastAsia="ko-KR"/>
        </w:rPr>
        <w:t>For case 3, the selection criteria can be categorized as follows:</w:t>
      </w:r>
    </w:p>
    <w:p w14:paraId="7F94F5B6" w14:textId="60FAE4FA" w:rsidR="00C62E77" w:rsidRDefault="00C62E77" w:rsidP="00F97C21">
      <w:pPr>
        <w:pStyle w:val="af5"/>
        <w:numPr>
          <w:ilvl w:val="0"/>
          <w:numId w:val="47"/>
        </w:numPr>
        <w:ind w:leftChars="0"/>
        <w:jc w:val="both"/>
        <w:rPr>
          <w:bCs/>
          <w:szCs w:val="18"/>
          <w:lang w:eastAsia="ko-KR"/>
        </w:rPr>
      </w:pPr>
      <w:r>
        <w:rPr>
          <w:bCs/>
          <w:szCs w:val="18"/>
          <w:lang w:eastAsia="ko-KR"/>
        </w:rPr>
        <w:t xml:space="preserve">If there are </w:t>
      </w:r>
      <w:r w:rsidR="00D25E52">
        <w:rPr>
          <w:bCs/>
          <w:szCs w:val="18"/>
          <w:lang w:eastAsia="ko-KR"/>
        </w:rPr>
        <w:t>more than one RACH partition for a subset of feature, it is up to UE implementation to select a subset of features and corresponding RACH partition (i.e., Option 1).</w:t>
      </w:r>
    </w:p>
    <w:p w14:paraId="12E9CF0D" w14:textId="01C91F1C" w:rsidR="00D25E52" w:rsidRDefault="00D25E52" w:rsidP="00F97C21">
      <w:pPr>
        <w:pStyle w:val="af5"/>
        <w:numPr>
          <w:ilvl w:val="0"/>
          <w:numId w:val="47"/>
        </w:numPr>
        <w:ind w:leftChars="0"/>
        <w:jc w:val="both"/>
        <w:rPr>
          <w:bCs/>
          <w:szCs w:val="18"/>
          <w:lang w:eastAsia="ko-KR"/>
        </w:rPr>
      </w:pPr>
      <w:r>
        <w:rPr>
          <w:bCs/>
          <w:szCs w:val="18"/>
          <w:lang w:eastAsia="ko-KR"/>
        </w:rPr>
        <w:t>If there are more than one RACH partition for a subset of feature, the order of selecting a subset of features and corresponding RACH partition is specified (i.e., Option 3).</w:t>
      </w:r>
    </w:p>
    <w:p w14:paraId="4D937872" w14:textId="60C555F6" w:rsidR="00D25E52" w:rsidRDefault="00D25E52" w:rsidP="00733930">
      <w:pPr>
        <w:jc w:val="both"/>
        <w:rPr>
          <w:bCs/>
          <w:szCs w:val="18"/>
          <w:lang w:eastAsia="ko-KR"/>
        </w:rPr>
      </w:pPr>
      <w:r>
        <w:rPr>
          <w:rFonts w:hint="eastAsia"/>
          <w:bCs/>
          <w:szCs w:val="18"/>
          <w:lang w:eastAsia="ko-KR"/>
        </w:rPr>
        <w:t>Regarding Option 3,</w:t>
      </w:r>
      <w:r>
        <w:rPr>
          <w:bCs/>
          <w:szCs w:val="18"/>
          <w:lang w:eastAsia="ko-KR"/>
        </w:rPr>
        <w:t xml:space="preserve"> lot</w:t>
      </w:r>
      <w:r w:rsidR="00AB1A4B">
        <w:rPr>
          <w:bCs/>
          <w:szCs w:val="18"/>
          <w:lang w:eastAsia="ko-KR"/>
        </w:rPr>
        <w:t>s</w:t>
      </w:r>
      <w:r>
        <w:rPr>
          <w:bCs/>
          <w:szCs w:val="18"/>
          <w:lang w:eastAsia="ko-KR"/>
        </w:rPr>
        <w:t xml:space="preserve"> of follow-up </w:t>
      </w:r>
      <w:r w:rsidR="00AB1A4B">
        <w:rPr>
          <w:bCs/>
          <w:szCs w:val="18"/>
          <w:lang w:eastAsia="ko-KR"/>
        </w:rPr>
        <w:t>discussion is needed if the priority is specified</w:t>
      </w:r>
      <w:r>
        <w:rPr>
          <w:bCs/>
          <w:szCs w:val="18"/>
          <w:lang w:eastAsia="ko-KR"/>
        </w:rPr>
        <w:t>, including:</w:t>
      </w:r>
    </w:p>
    <w:p w14:paraId="39DF771C" w14:textId="639AB0A4" w:rsidR="00D25E52" w:rsidRDefault="00AB1A4B" w:rsidP="00F97C21">
      <w:pPr>
        <w:pStyle w:val="af5"/>
        <w:numPr>
          <w:ilvl w:val="0"/>
          <w:numId w:val="47"/>
        </w:numPr>
        <w:ind w:leftChars="0"/>
        <w:jc w:val="both"/>
        <w:rPr>
          <w:bCs/>
          <w:szCs w:val="18"/>
          <w:lang w:eastAsia="ko-KR"/>
        </w:rPr>
      </w:pPr>
      <w:r>
        <w:rPr>
          <w:bCs/>
          <w:szCs w:val="18"/>
          <w:lang w:eastAsia="ko-KR"/>
        </w:rPr>
        <w:t>w</w:t>
      </w:r>
      <w:r w:rsidR="00D25E52">
        <w:rPr>
          <w:bCs/>
          <w:szCs w:val="18"/>
          <w:lang w:eastAsia="ko-KR"/>
        </w:rPr>
        <w:t>he</w:t>
      </w:r>
      <w:r>
        <w:rPr>
          <w:bCs/>
          <w:szCs w:val="18"/>
          <w:lang w:eastAsia="ko-KR"/>
        </w:rPr>
        <w:t>ther the priority is configurable or static (as in the e-mail discussion);</w:t>
      </w:r>
    </w:p>
    <w:p w14:paraId="25E2BE49" w14:textId="4138C1A9" w:rsidR="00AB1A4B" w:rsidRDefault="00AB1A4B" w:rsidP="00F97C21">
      <w:pPr>
        <w:pStyle w:val="af5"/>
        <w:numPr>
          <w:ilvl w:val="0"/>
          <w:numId w:val="47"/>
        </w:numPr>
        <w:ind w:leftChars="0"/>
        <w:jc w:val="both"/>
        <w:rPr>
          <w:bCs/>
          <w:szCs w:val="18"/>
          <w:lang w:eastAsia="ko-KR"/>
        </w:rPr>
      </w:pPr>
      <w:r>
        <w:rPr>
          <w:bCs/>
          <w:szCs w:val="18"/>
          <w:lang w:eastAsia="ko-KR"/>
        </w:rPr>
        <w:t>the exact priority of each feature; and</w:t>
      </w:r>
    </w:p>
    <w:p w14:paraId="080D3B0D" w14:textId="3CC8BBD1" w:rsidR="00AB1A4B" w:rsidRDefault="00AB1A4B" w:rsidP="00F97C21">
      <w:pPr>
        <w:pStyle w:val="af5"/>
        <w:numPr>
          <w:ilvl w:val="0"/>
          <w:numId w:val="47"/>
        </w:numPr>
        <w:ind w:leftChars="0"/>
        <w:jc w:val="both"/>
        <w:rPr>
          <w:bCs/>
          <w:szCs w:val="18"/>
          <w:lang w:eastAsia="ko-KR"/>
        </w:rPr>
      </w:pPr>
      <w:r>
        <w:rPr>
          <w:bCs/>
          <w:szCs w:val="18"/>
          <w:lang w:eastAsia="ko-KR"/>
        </w:rPr>
        <w:t>the priority of RACH partition for more than one features</w:t>
      </w:r>
    </w:p>
    <w:p w14:paraId="02A6D6C3" w14:textId="3F4806AF" w:rsidR="00AB1A4B" w:rsidRPr="00733930" w:rsidRDefault="00AB1A4B" w:rsidP="00F97C21">
      <w:pPr>
        <w:pStyle w:val="af5"/>
        <w:numPr>
          <w:ilvl w:val="1"/>
          <w:numId w:val="47"/>
        </w:numPr>
        <w:ind w:leftChars="0"/>
        <w:jc w:val="both"/>
        <w:rPr>
          <w:bCs/>
          <w:szCs w:val="18"/>
          <w:lang w:eastAsia="ko-KR"/>
        </w:rPr>
      </w:pPr>
      <w:r>
        <w:rPr>
          <w:bCs/>
          <w:szCs w:val="18"/>
          <w:lang w:eastAsia="ko-KR"/>
        </w:rPr>
        <w:t>E.g., RACH operation is for F1+F2+F3. On the other hand, there is one RACH partition for F1+F2, and another RACH partition for F3.</w:t>
      </w:r>
    </w:p>
    <w:p w14:paraId="52084148" w14:textId="1D14D7C2" w:rsidR="00EC79D8" w:rsidRDefault="00733930" w:rsidP="00733930">
      <w:pPr>
        <w:jc w:val="both"/>
        <w:rPr>
          <w:bCs/>
          <w:szCs w:val="18"/>
          <w:lang w:eastAsia="ko-KR"/>
        </w:rPr>
      </w:pPr>
      <w:r>
        <w:rPr>
          <w:lang w:eastAsia="ko-KR"/>
        </w:rPr>
        <w:t>However</w:t>
      </w:r>
      <w:r w:rsidR="00AB1A4B" w:rsidRPr="00BA4E42">
        <w:rPr>
          <w:lang w:eastAsia="ko-KR"/>
        </w:rPr>
        <w:t xml:space="preserve">, </w:t>
      </w:r>
      <w:r w:rsidR="007A74AC">
        <w:rPr>
          <w:lang w:eastAsia="ko-KR"/>
        </w:rPr>
        <w:t>considering</w:t>
      </w:r>
      <w:r w:rsidR="00AB1A4B" w:rsidRPr="00BA4E42">
        <w:rPr>
          <w:lang w:eastAsia="ko-KR"/>
        </w:rPr>
        <w:t xml:space="preserve"> </w:t>
      </w:r>
      <w:r w:rsidR="007A74AC">
        <w:rPr>
          <w:lang w:eastAsia="ko-KR"/>
        </w:rPr>
        <w:t>the</w:t>
      </w:r>
      <w:r w:rsidR="00AB1A4B" w:rsidRPr="00BA4E42">
        <w:rPr>
          <w:lang w:eastAsia="ko-KR"/>
        </w:rPr>
        <w:t xml:space="preserve"> limited number of TUs for common RACH </w:t>
      </w:r>
      <w:r w:rsidR="007A74AC">
        <w:rPr>
          <w:lang w:eastAsia="ko-KR"/>
        </w:rPr>
        <w:t>session</w:t>
      </w:r>
      <w:r w:rsidR="00AB1A4B">
        <w:rPr>
          <w:lang w:eastAsia="ko-KR"/>
        </w:rPr>
        <w:t>,</w:t>
      </w:r>
      <w:r w:rsidR="007A74AC">
        <w:rPr>
          <w:lang w:eastAsia="ko-KR"/>
        </w:rPr>
        <w:t xml:space="preserve"> the discussion should be focused on </w:t>
      </w:r>
      <w:r w:rsidR="00AB1A4B">
        <w:rPr>
          <w:lang w:eastAsia="ko-KR"/>
        </w:rPr>
        <w:t xml:space="preserve">basic operation of common RA procedure, </w:t>
      </w:r>
      <w:r w:rsidR="007A74AC">
        <w:rPr>
          <w:lang w:eastAsia="ko-KR"/>
        </w:rPr>
        <w:t>rather than defining new operation or signalling for specific cases</w:t>
      </w:r>
      <w:r w:rsidR="00AB1A4B">
        <w:rPr>
          <w:lang w:eastAsia="ko-KR"/>
        </w:rPr>
        <w:t>.</w:t>
      </w:r>
      <w:r>
        <w:rPr>
          <w:lang w:eastAsia="ko-KR"/>
        </w:rPr>
        <w:t xml:space="preserve"> </w:t>
      </w:r>
      <w:r w:rsidR="00D25E52">
        <w:rPr>
          <w:bCs/>
          <w:szCs w:val="18"/>
          <w:lang w:eastAsia="ko-KR"/>
        </w:rPr>
        <w:t>In addition, it is not future proof since the additional description is needed whenever the RACH partitioning feature is added in future releases.</w:t>
      </w:r>
      <w:r>
        <w:rPr>
          <w:bCs/>
          <w:szCs w:val="18"/>
          <w:lang w:eastAsia="ko-KR"/>
        </w:rPr>
        <w:t xml:space="preserve"> </w:t>
      </w:r>
    </w:p>
    <w:p w14:paraId="0CD31EE8" w14:textId="68C2D3C2" w:rsidR="00D25E52" w:rsidRPr="00733930" w:rsidRDefault="00EC79D8" w:rsidP="00733930">
      <w:pPr>
        <w:jc w:val="both"/>
        <w:rPr>
          <w:bCs/>
          <w:szCs w:val="18"/>
          <w:lang w:eastAsia="ko-KR"/>
        </w:rPr>
      </w:pPr>
      <w:r>
        <w:rPr>
          <w:bCs/>
          <w:szCs w:val="18"/>
          <w:lang w:eastAsia="ko-KR"/>
        </w:rPr>
        <w:t xml:space="preserve">On the other hand, the UE implantation can be applicable to select the proper RACH partition, since the purpose of each feature is clearly defined. </w:t>
      </w:r>
      <w:r w:rsidR="00733930">
        <w:rPr>
          <w:bCs/>
          <w:szCs w:val="18"/>
          <w:lang w:eastAsia="ko-KR"/>
        </w:rPr>
        <w:t>Therefore, leaving as a UE implementation is preferable</w:t>
      </w:r>
      <w:r>
        <w:rPr>
          <w:bCs/>
          <w:szCs w:val="18"/>
          <w:lang w:eastAsia="ko-KR"/>
        </w:rPr>
        <w:t xml:space="preserve"> in order to simplify the RA procedure and reserve the discussion time for other aspects</w:t>
      </w:r>
      <w:r w:rsidR="00733930">
        <w:rPr>
          <w:bCs/>
          <w:szCs w:val="18"/>
          <w:lang w:eastAsia="ko-KR"/>
        </w:rPr>
        <w:t>.</w:t>
      </w:r>
      <w:r w:rsidR="00D25E52">
        <w:rPr>
          <w:bCs/>
          <w:szCs w:val="18"/>
          <w:lang w:eastAsia="ko-KR"/>
        </w:rPr>
        <w:t xml:space="preserve"> </w:t>
      </w:r>
    </w:p>
    <w:p w14:paraId="6515C7E0" w14:textId="5B3A45F8" w:rsidR="00E73901" w:rsidRPr="00F97C21" w:rsidRDefault="00733930" w:rsidP="00E73901">
      <w:pPr>
        <w:jc w:val="both"/>
        <w:rPr>
          <w:b/>
          <w:bCs/>
          <w:szCs w:val="18"/>
          <w:lang w:eastAsia="ko-KR"/>
        </w:rPr>
      </w:pPr>
      <w:r w:rsidRPr="00B16F26">
        <w:rPr>
          <w:b/>
          <w:bCs/>
          <w:szCs w:val="18"/>
          <w:lang w:eastAsia="ko-KR"/>
        </w:rPr>
        <w:t>Proposal 3</w:t>
      </w:r>
      <w:r w:rsidR="00E73901" w:rsidRPr="00F97C21">
        <w:rPr>
          <w:b/>
          <w:bCs/>
          <w:szCs w:val="18"/>
          <w:lang w:eastAsia="ko-KR"/>
        </w:rPr>
        <w:t xml:space="preserve">. UE may select a subset of the features by UE implementation when the multiple RA partitions matches </w:t>
      </w:r>
      <w:r w:rsidR="001E0EDD">
        <w:rPr>
          <w:b/>
          <w:bCs/>
          <w:szCs w:val="18"/>
          <w:lang w:eastAsia="ko-KR"/>
        </w:rPr>
        <w:t>a</w:t>
      </w:r>
      <w:r w:rsidR="00E73901" w:rsidRPr="00F97C21">
        <w:rPr>
          <w:b/>
          <w:bCs/>
          <w:szCs w:val="18"/>
          <w:lang w:eastAsia="ko-KR"/>
        </w:rPr>
        <w:t xml:space="preserve"> subset of features.</w:t>
      </w:r>
    </w:p>
    <w:p w14:paraId="5D7AFFAD" w14:textId="77777777" w:rsidR="00100DAF" w:rsidRPr="00100DAF" w:rsidRDefault="00100DAF" w:rsidP="00B31CC8">
      <w:pPr>
        <w:jc w:val="both"/>
        <w:rPr>
          <w:bCs/>
          <w:szCs w:val="18"/>
          <w:lang w:eastAsia="ko-KR"/>
        </w:rPr>
      </w:pPr>
    </w:p>
    <w:p w14:paraId="1503EB65" w14:textId="73B2E4A1" w:rsidR="000E6453" w:rsidRPr="000E6453" w:rsidRDefault="000E6453" w:rsidP="00B31CC8">
      <w:pPr>
        <w:jc w:val="both"/>
        <w:rPr>
          <w:b/>
          <w:sz w:val="22"/>
          <w:u w:val="single"/>
          <w:lang w:eastAsia="ko-KR"/>
        </w:rPr>
      </w:pPr>
      <w:r>
        <w:rPr>
          <w:b/>
          <w:sz w:val="22"/>
          <w:u w:val="single"/>
          <w:lang w:eastAsia="ko-KR"/>
        </w:rPr>
        <w:t xml:space="preserve">RA resource selection </w:t>
      </w:r>
      <w:r w:rsidR="00B10CED">
        <w:rPr>
          <w:b/>
          <w:sz w:val="22"/>
          <w:u w:val="single"/>
          <w:lang w:eastAsia="ko-KR"/>
        </w:rPr>
        <w:t xml:space="preserve">procedure </w:t>
      </w:r>
      <w:r w:rsidR="003769CF">
        <w:rPr>
          <w:b/>
          <w:sz w:val="22"/>
          <w:u w:val="single"/>
          <w:lang w:eastAsia="ko-KR"/>
        </w:rPr>
        <w:t>for feature/feature combination</w:t>
      </w:r>
      <w:r w:rsidR="00585C3F">
        <w:rPr>
          <w:b/>
          <w:sz w:val="22"/>
          <w:u w:val="single"/>
          <w:lang w:eastAsia="ko-KR"/>
        </w:rPr>
        <w:t xml:space="preserve"> </w:t>
      </w:r>
    </w:p>
    <w:p w14:paraId="00D93D23" w14:textId="290B2382" w:rsidR="00095DD6" w:rsidRPr="00F97C21" w:rsidRDefault="00095DD6" w:rsidP="00B2063E">
      <w:pPr>
        <w:jc w:val="both"/>
        <w:rPr>
          <w:bCs/>
          <w:szCs w:val="18"/>
          <w:lang w:eastAsia="ko-KR"/>
        </w:rPr>
      </w:pPr>
      <w:r>
        <w:rPr>
          <w:bCs/>
          <w:szCs w:val="18"/>
          <w:lang w:eastAsia="ko-KR"/>
        </w:rPr>
        <w:t>In the previous meetings, RAN2 has agreed to followings on RA resource selection procedure in order to cooperate multiple features:</w:t>
      </w:r>
    </w:p>
    <w:tbl>
      <w:tblPr>
        <w:tblStyle w:val="af2"/>
        <w:tblW w:w="0" w:type="auto"/>
        <w:tblLook w:val="04A0" w:firstRow="1" w:lastRow="0" w:firstColumn="1" w:lastColumn="0" w:noHBand="0" w:noVBand="1"/>
      </w:tblPr>
      <w:tblGrid>
        <w:gridCol w:w="10194"/>
      </w:tblGrid>
      <w:tr w:rsidR="00095DD6" w14:paraId="5B0011BD" w14:textId="77777777" w:rsidTr="00F97C21">
        <w:tc>
          <w:tcPr>
            <w:tcW w:w="10194" w:type="dxa"/>
          </w:tcPr>
          <w:p w14:paraId="37A9A580" w14:textId="77777777" w:rsidR="00095DD6" w:rsidRPr="00F97C21" w:rsidRDefault="00095DD6" w:rsidP="00095DD6">
            <w:pPr>
              <w:pStyle w:val="Doc-text2"/>
              <w:ind w:left="363"/>
              <w:rPr>
                <w:szCs w:val="20"/>
              </w:rPr>
            </w:pPr>
            <w:r w:rsidRPr="00F97C21">
              <w:rPr>
                <w:szCs w:val="20"/>
              </w:rPr>
              <w:lastRenderedPageBreak/>
              <w:t>5.</w:t>
            </w:r>
            <w:r w:rsidRPr="00F97C21">
              <w:rPr>
                <w:szCs w:val="20"/>
              </w:rPr>
              <w:tab/>
              <w:t>A common MAC CR capturing the changes to sections 5.1.1 and section 5.1.1a of the MAC spec can also be considered and if agreeable, this CR should also be maintained as part of the common RACH agenda item.</w:t>
            </w:r>
          </w:p>
          <w:p w14:paraId="023EE257" w14:textId="77777777" w:rsidR="00095DD6" w:rsidRPr="00F97C21" w:rsidRDefault="00095DD6" w:rsidP="00095DD6">
            <w:pPr>
              <w:pStyle w:val="Doc-text2"/>
              <w:ind w:left="363"/>
              <w:rPr>
                <w:szCs w:val="20"/>
              </w:rPr>
            </w:pPr>
            <w:r w:rsidRPr="00F97C21">
              <w:rPr>
                <w:szCs w:val="20"/>
              </w:rPr>
              <w:t>6.</w:t>
            </w:r>
            <w:r w:rsidRPr="00F97C21">
              <w:rPr>
                <w:szCs w:val="20"/>
              </w:rPr>
              <w:tab/>
              <w:t xml:space="preserve">As a baseline, the RA procedure design for Rel-17 should adhere to the following general principles: </w:t>
            </w:r>
          </w:p>
          <w:p w14:paraId="417DD7FB" w14:textId="77777777" w:rsidR="00095DD6" w:rsidRPr="00F97C21" w:rsidRDefault="00095DD6" w:rsidP="00095DD6">
            <w:pPr>
              <w:pStyle w:val="Doc-text2"/>
              <w:ind w:left="726"/>
              <w:rPr>
                <w:szCs w:val="20"/>
              </w:rPr>
            </w:pPr>
            <w:r w:rsidRPr="00F97C21">
              <w:rPr>
                <w:szCs w:val="20"/>
              </w:rPr>
              <w:t xml:space="preserve">a: Carrier selection (between NUL/SUL) should happen ahead of the initial RACH resource selection (i.e. feature combination is not considered in carrier selection).   </w:t>
            </w:r>
          </w:p>
          <w:p w14:paraId="13D390C1" w14:textId="77777777" w:rsidR="00095DD6" w:rsidRPr="00F97C21" w:rsidRDefault="00095DD6" w:rsidP="00095DD6">
            <w:pPr>
              <w:pStyle w:val="Doc-text2"/>
              <w:ind w:left="726"/>
              <w:rPr>
                <w:szCs w:val="20"/>
              </w:rPr>
            </w:pPr>
            <w:r w:rsidRPr="00F97C21">
              <w:rPr>
                <w:szCs w:val="20"/>
              </w:rP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14:paraId="3664FB0E" w14:textId="77777777" w:rsidR="00095DD6" w:rsidRPr="009A0410" w:rsidRDefault="00095DD6" w:rsidP="00095DD6">
            <w:pPr>
              <w:pStyle w:val="Doc-text2"/>
              <w:ind w:left="726"/>
            </w:pPr>
            <w:r w:rsidRPr="00F97C21">
              <w:rPr>
                <w:szCs w:val="20"/>
              </w:rP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c>
      </w:tr>
    </w:tbl>
    <w:p w14:paraId="39C96718" w14:textId="77777777" w:rsidR="00095DD6" w:rsidRDefault="00095DD6" w:rsidP="00B2063E">
      <w:pPr>
        <w:jc w:val="both"/>
        <w:rPr>
          <w:bCs/>
          <w:szCs w:val="18"/>
          <w:lang w:eastAsia="ko-KR"/>
        </w:rPr>
      </w:pPr>
    </w:p>
    <w:p w14:paraId="572BD237" w14:textId="124C6413" w:rsidR="007615B8" w:rsidRDefault="00095DD6" w:rsidP="00C6654A">
      <w:pPr>
        <w:jc w:val="both"/>
        <w:rPr>
          <w:bCs/>
          <w:szCs w:val="18"/>
          <w:lang w:eastAsia="ko-KR"/>
        </w:rPr>
      </w:pPr>
      <w:r>
        <w:rPr>
          <w:bCs/>
          <w:szCs w:val="18"/>
          <w:lang w:eastAsia="ko-KR"/>
        </w:rPr>
        <w:t>In order to define the common RA procedure,</w:t>
      </w:r>
      <w:r w:rsidR="002F6CB2">
        <w:rPr>
          <w:bCs/>
          <w:szCs w:val="18"/>
          <w:lang w:eastAsia="ko-KR"/>
        </w:rPr>
        <w:t xml:space="preserve"> in e-mail discussion</w:t>
      </w:r>
      <w:r>
        <w:rPr>
          <w:bCs/>
          <w:szCs w:val="18"/>
          <w:lang w:eastAsia="ko-KR"/>
        </w:rPr>
        <w:t xml:space="preserve"> [Post116-e][515</w:t>
      </w:r>
      <w:r w:rsidR="002F6CB2">
        <w:rPr>
          <w:bCs/>
          <w:szCs w:val="18"/>
          <w:lang w:eastAsia="ko-KR"/>
        </w:rPr>
        <w:t>], it was discussed</w:t>
      </w:r>
      <w:r>
        <w:rPr>
          <w:bCs/>
          <w:szCs w:val="18"/>
          <w:lang w:eastAsia="ko-KR"/>
        </w:rPr>
        <w:t xml:space="preserve"> whether the RA parameters specific to the</w:t>
      </w:r>
      <w:r w:rsidR="00D95A10">
        <w:rPr>
          <w:bCs/>
          <w:szCs w:val="18"/>
          <w:lang w:eastAsia="ko-KR"/>
        </w:rPr>
        <w:t xml:space="preserve"> selected RACH</w:t>
      </w:r>
      <w:r>
        <w:rPr>
          <w:bCs/>
          <w:szCs w:val="18"/>
          <w:lang w:eastAsia="ko-KR"/>
        </w:rPr>
        <w:t xml:space="preserve"> partition </w:t>
      </w:r>
      <w:r w:rsidR="002F6CB2">
        <w:rPr>
          <w:bCs/>
          <w:szCs w:val="18"/>
          <w:lang w:eastAsia="ko-KR"/>
        </w:rPr>
        <w:t>are</w:t>
      </w:r>
      <w:r>
        <w:rPr>
          <w:bCs/>
          <w:szCs w:val="18"/>
          <w:lang w:eastAsia="ko-KR"/>
        </w:rPr>
        <w:t xml:space="preserve"> </w:t>
      </w:r>
      <w:r w:rsidR="00D95A10">
        <w:rPr>
          <w:bCs/>
          <w:szCs w:val="18"/>
          <w:lang w:eastAsia="ko-KR"/>
        </w:rPr>
        <w:t>applied</w:t>
      </w:r>
      <w:r>
        <w:rPr>
          <w:bCs/>
          <w:szCs w:val="18"/>
          <w:lang w:eastAsia="ko-KR"/>
        </w:rPr>
        <w:t xml:space="preserve"> on </w:t>
      </w:r>
      <w:r w:rsidR="00D95A10">
        <w:rPr>
          <w:bCs/>
          <w:szCs w:val="18"/>
          <w:lang w:eastAsia="ko-KR"/>
        </w:rPr>
        <w:t xml:space="preserve">UL carrier selection, BWP selection, and RA type selection. </w:t>
      </w:r>
      <w:r w:rsidR="005C4AD2">
        <w:rPr>
          <w:bCs/>
          <w:szCs w:val="18"/>
          <w:lang w:eastAsia="ko-KR"/>
        </w:rPr>
        <w:t xml:space="preserve">However, there was no common view on </w:t>
      </w:r>
      <w:r w:rsidR="002F6CB2">
        <w:rPr>
          <w:bCs/>
          <w:szCs w:val="18"/>
          <w:lang w:eastAsia="ko-KR"/>
        </w:rPr>
        <w:t>UL carrier selection and BWP selection, as in following observation in [</w:t>
      </w:r>
      <w:r w:rsidR="00B93AA0">
        <w:rPr>
          <w:bCs/>
          <w:szCs w:val="18"/>
          <w:lang w:eastAsia="ko-KR"/>
        </w:rPr>
        <w:t>7</w:t>
      </w:r>
      <w:r w:rsidR="002F6CB2">
        <w:rPr>
          <w:bCs/>
          <w:szCs w:val="18"/>
          <w:lang w:eastAsia="ko-KR"/>
        </w:rPr>
        <w:t>]:</w:t>
      </w:r>
    </w:p>
    <w:p w14:paraId="2DA1837A" w14:textId="65E7DB56" w:rsidR="002F6CB2" w:rsidRDefault="002F6CB2" w:rsidP="00F97C21">
      <w:pPr>
        <w:pBdr>
          <w:top w:val="single" w:sz="4" w:space="1" w:color="auto"/>
          <w:left w:val="single" w:sz="4" w:space="4" w:color="auto"/>
          <w:bottom w:val="single" w:sz="4" w:space="1" w:color="auto"/>
          <w:right w:val="single" w:sz="4" w:space="4" w:color="auto"/>
        </w:pBdr>
        <w:jc w:val="both"/>
        <w:rPr>
          <w:bCs/>
          <w:szCs w:val="18"/>
          <w:lang w:eastAsia="ko-KR"/>
        </w:rPr>
      </w:pPr>
      <w:r w:rsidRPr="00F97C21">
        <w:rPr>
          <w:b/>
        </w:rPr>
        <w:t>Observation 8</w:t>
      </w:r>
      <w:r>
        <w:t>: No common view on this issue. Some companies think that BWP and carrier selection should happen before RACH partition is selected. But others think that this can happen after RACH selection</w:t>
      </w:r>
      <w:r w:rsidRPr="00F97C21">
        <w:t>. Companies also think that for some features some exceptions may apply (e.g. SDT</w:t>
      </w:r>
      <w:r w:rsidRPr="009B5FE6">
        <w:t>). Overall it seems this aspect needs further discussion.</w:t>
      </w:r>
    </w:p>
    <w:p w14:paraId="2720882C" w14:textId="750875F5" w:rsidR="00D95A10" w:rsidRDefault="007615B8" w:rsidP="00F97C21">
      <w:pPr>
        <w:jc w:val="both"/>
        <w:rPr>
          <w:bCs/>
          <w:szCs w:val="18"/>
          <w:lang w:eastAsia="ko-KR"/>
        </w:rPr>
      </w:pPr>
      <w:r>
        <w:rPr>
          <w:bCs/>
          <w:szCs w:val="18"/>
          <w:lang w:eastAsia="ko-KR"/>
        </w:rPr>
        <w:t xml:space="preserve">Regarding this issue, the discussion point is </w:t>
      </w:r>
      <w:r w:rsidR="00D95A10">
        <w:rPr>
          <w:bCs/>
          <w:szCs w:val="18"/>
          <w:lang w:eastAsia="ko-KR"/>
        </w:rPr>
        <w:t xml:space="preserve">in which level the RACH partition for feature/feature combination is selected during RA procedure. </w:t>
      </w:r>
      <w:r>
        <w:rPr>
          <w:bCs/>
          <w:szCs w:val="18"/>
          <w:lang w:eastAsia="ko-KR"/>
        </w:rPr>
        <w:t>After the RACH partition is selected, RACH parameters specific to selected RACH partition should be applied on the remaining procedure for RA resource selection.</w:t>
      </w:r>
    </w:p>
    <w:p w14:paraId="5E532DFB" w14:textId="607CA4D3" w:rsidR="005C4AD2" w:rsidRDefault="005C4AD2" w:rsidP="00F97C21">
      <w:pPr>
        <w:jc w:val="both"/>
        <w:rPr>
          <w:lang w:eastAsia="ko-KR"/>
        </w:rPr>
      </w:pPr>
      <w:r>
        <w:rPr>
          <w:lang w:eastAsia="ko-KR"/>
        </w:rPr>
        <w:t>First of all,</w:t>
      </w:r>
      <w:r w:rsidR="00886EC7">
        <w:rPr>
          <w:lang w:eastAsia="ko-KR"/>
        </w:rPr>
        <w:t xml:space="preserve"> the selection of RACH partition should be performed in common manner, in order to simplify the entire RA procedure. Given that</w:t>
      </w:r>
      <w:r>
        <w:rPr>
          <w:lang w:eastAsia="ko-KR"/>
        </w:rPr>
        <w:t xml:space="preserve"> the purpose of each feature is quite different,</w:t>
      </w:r>
      <w:r w:rsidR="007615B8">
        <w:rPr>
          <w:lang w:eastAsia="ko-KR"/>
        </w:rPr>
        <w:t xml:space="preserve"> the </w:t>
      </w:r>
      <w:r w:rsidR="00886EC7">
        <w:rPr>
          <w:lang w:eastAsia="ko-KR"/>
        </w:rPr>
        <w:t xml:space="preserve">optimized step for </w:t>
      </w:r>
      <w:r w:rsidR="007615B8">
        <w:rPr>
          <w:lang w:eastAsia="ko-KR"/>
        </w:rPr>
        <w:t xml:space="preserve">RA resource selection </w:t>
      </w:r>
      <w:r w:rsidR="00886EC7">
        <w:rPr>
          <w:lang w:eastAsia="ko-KR"/>
        </w:rPr>
        <w:t>in</w:t>
      </w:r>
      <w:r w:rsidR="007615B8">
        <w:rPr>
          <w:lang w:eastAsia="ko-KR"/>
        </w:rPr>
        <w:t xml:space="preserve"> each feature </w:t>
      </w:r>
      <w:r w:rsidR="00886EC7">
        <w:rPr>
          <w:lang w:eastAsia="ko-KR"/>
        </w:rPr>
        <w:t>may not</w:t>
      </w:r>
      <w:r w:rsidR="007615B8">
        <w:rPr>
          <w:lang w:eastAsia="ko-KR"/>
        </w:rPr>
        <w:t xml:space="preserve"> be aligned</w:t>
      </w:r>
      <w:r w:rsidR="00886EC7">
        <w:rPr>
          <w:lang w:eastAsia="ko-KR"/>
        </w:rPr>
        <w:t>, causing exceptions for common RA procedure. However,</w:t>
      </w:r>
      <w:r w:rsidR="007615B8">
        <w:rPr>
          <w:lang w:eastAsia="ko-KR"/>
        </w:rPr>
        <w:t xml:space="preserve"> if the exceptional cases for each feature are allowed</w:t>
      </w:r>
      <w:r w:rsidR="00886EC7">
        <w:rPr>
          <w:lang w:eastAsia="ko-KR"/>
        </w:rPr>
        <w:t>, common RA procedure</w:t>
      </w:r>
      <w:r w:rsidR="007615B8">
        <w:rPr>
          <w:lang w:eastAsia="ko-KR"/>
        </w:rPr>
        <w:t xml:space="preserve"> would be complicated</w:t>
      </w:r>
      <w:r w:rsidR="00886EC7">
        <w:rPr>
          <w:lang w:eastAsia="ko-KR"/>
        </w:rPr>
        <w:t xml:space="preserve">, which is not aligned with purpose of common RACH discussion. </w:t>
      </w:r>
      <w:r w:rsidR="00C6654A">
        <w:rPr>
          <w:lang w:eastAsia="ko-KR"/>
        </w:rPr>
        <w:t>Since there are</w:t>
      </w:r>
      <w:r w:rsidR="00886EC7">
        <w:rPr>
          <w:lang w:eastAsia="ko-KR"/>
        </w:rPr>
        <w:t xml:space="preserve"> coordinated case</w:t>
      </w:r>
      <w:r w:rsidR="00C6654A">
        <w:rPr>
          <w:lang w:eastAsia="ko-KR"/>
        </w:rPr>
        <w:t>s</w:t>
      </w:r>
      <w:r w:rsidR="00886EC7">
        <w:rPr>
          <w:lang w:eastAsia="ko-KR"/>
        </w:rPr>
        <w:t xml:space="preserve"> of multiple features, the common RA procedure should be defined as simple as possible, </w:t>
      </w:r>
      <w:r w:rsidR="00C6654A">
        <w:rPr>
          <w:lang w:eastAsia="ko-KR"/>
        </w:rPr>
        <w:t>rather than considering feature-specific optimization</w:t>
      </w:r>
      <w:r w:rsidR="00886EC7">
        <w:rPr>
          <w:lang w:eastAsia="ko-KR"/>
        </w:rPr>
        <w:t>.</w:t>
      </w:r>
    </w:p>
    <w:p w14:paraId="3817D678" w14:textId="59A260A9" w:rsidR="005C4AD2" w:rsidRPr="00342E4D" w:rsidRDefault="005C4AD2" w:rsidP="005C4AD2">
      <w:pPr>
        <w:spacing w:after="60" w:line="276" w:lineRule="atLeast"/>
        <w:rPr>
          <w:b/>
          <w:lang w:eastAsia="ko-KR"/>
        </w:rPr>
      </w:pPr>
      <w:r>
        <w:rPr>
          <w:rFonts w:hint="eastAsia"/>
          <w:b/>
          <w:lang w:eastAsia="ko-KR"/>
        </w:rPr>
        <w:t xml:space="preserve">Proposal </w:t>
      </w:r>
      <w:r w:rsidR="00886EC7">
        <w:rPr>
          <w:b/>
          <w:lang w:eastAsia="ko-KR"/>
        </w:rPr>
        <w:t>4</w:t>
      </w:r>
      <w:r>
        <w:rPr>
          <w:b/>
          <w:lang w:eastAsia="ko-KR"/>
        </w:rPr>
        <w:t>. D</w:t>
      </w:r>
      <w:r w:rsidR="00886EC7">
        <w:rPr>
          <w:b/>
          <w:lang w:eastAsia="ko-KR"/>
        </w:rPr>
        <w:t xml:space="preserve">o not allow </w:t>
      </w:r>
      <w:r w:rsidR="0003544F">
        <w:rPr>
          <w:b/>
          <w:lang w:eastAsia="ko-KR"/>
        </w:rPr>
        <w:t>any exceptional case</w:t>
      </w:r>
      <w:r w:rsidR="00886EC7">
        <w:rPr>
          <w:b/>
          <w:lang w:eastAsia="ko-KR"/>
        </w:rPr>
        <w:t xml:space="preserve"> for each feature in unified framework of RA resource selection</w:t>
      </w:r>
      <w:r>
        <w:rPr>
          <w:b/>
          <w:lang w:eastAsia="ko-KR"/>
        </w:rPr>
        <w:t xml:space="preserve">. </w:t>
      </w:r>
    </w:p>
    <w:p w14:paraId="4D80C821" w14:textId="29F90A8D" w:rsidR="00095DD6" w:rsidRDefault="00095DD6" w:rsidP="00B2063E">
      <w:pPr>
        <w:jc w:val="both"/>
        <w:rPr>
          <w:bCs/>
          <w:szCs w:val="18"/>
          <w:lang w:eastAsia="ko-KR"/>
        </w:rPr>
      </w:pPr>
    </w:p>
    <w:p w14:paraId="3CEE9D0D" w14:textId="20DC7464" w:rsidR="00391D44" w:rsidRDefault="00391D44" w:rsidP="00B2063E">
      <w:pPr>
        <w:jc w:val="both"/>
        <w:rPr>
          <w:bCs/>
          <w:szCs w:val="18"/>
          <w:lang w:eastAsia="ko-KR"/>
        </w:rPr>
      </w:pPr>
      <w:r>
        <w:rPr>
          <w:rFonts w:hint="eastAsia"/>
          <w:bCs/>
          <w:szCs w:val="18"/>
          <w:lang w:eastAsia="ko-KR"/>
        </w:rPr>
        <w:t xml:space="preserve">Meanwhile, in </w:t>
      </w:r>
      <w:r>
        <w:rPr>
          <w:bCs/>
          <w:szCs w:val="18"/>
          <w:lang w:eastAsia="ko-KR"/>
        </w:rPr>
        <w:t>legacy</w:t>
      </w:r>
      <w:r w:rsidR="001D0F7E">
        <w:rPr>
          <w:rFonts w:hint="eastAsia"/>
          <w:bCs/>
          <w:szCs w:val="18"/>
          <w:lang w:eastAsia="ko-KR"/>
        </w:rPr>
        <w:t xml:space="preserve"> design, RA resource selection </w:t>
      </w:r>
      <w:r>
        <w:rPr>
          <w:rFonts w:hint="eastAsia"/>
          <w:bCs/>
          <w:szCs w:val="18"/>
          <w:lang w:eastAsia="ko-KR"/>
        </w:rPr>
        <w:t xml:space="preserve">is processed in </w:t>
      </w:r>
      <w:r>
        <w:rPr>
          <w:bCs/>
          <w:szCs w:val="18"/>
          <w:lang w:eastAsia="ko-KR"/>
        </w:rPr>
        <w:t>following</w:t>
      </w:r>
      <w:r>
        <w:rPr>
          <w:rFonts w:hint="eastAsia"/>
          <w:bCs/>
          <w:szCs w:val="18"/>
          <w:lang w:eastAsia="ko-KR"/>
        </w:rPr>
        <w:t xml:space="preserve"> </w:t>
      </w:r>
      <w:r>
        <w:rPr>
          <w:bCs/>
          <w:szCs w:val="18"/>
          <w:lang w:eastAsia="ko-KR"/>
        </w:rPr>
        <w:t>step:</w:t>
      </w:r>
    </w:p>
    <w:p w14:paraId="73680945" w14:textId="30D4AB44" w:rsidR="00391D44" w:rsidRDefault="00391D44" w:rsidP="00391D44">
      <w:pPr>
        <w:pStyle w:val="af5"/>
        <w:numPr>
          <w:ilvl w:val="0"/>
          <w:numId w:val="48"/>
        </w:numPr>
        <w:ind w:leftChars="0"/>
        <w:jc w:val="both"/>
        <w:rPr>
          <w:bCs/>
          <w:szCs w:val="18"/>
          <w:lang w:eastAsia="ko-KR"/>
        </w:rPr>
      </w:pPr>
      <w:r>
        <w:rPr>
          <w:rFonts w:hint="eastAsia"/>
          <w:bCs/>
          <w:szCs w:val="18"/>
          <w:lang w:eastAsia="ko-KR"/>
        </w:rPr>
        <w:t>Selection of UL carrier between NUL/SUL</w:t>
      </w:r>
      <w:r w:rsidR="00FF4762">
        <w:rPr>
          <w:bCs/>
          <w:szCs w:val="18"/>
          <w:lang w:eastAsia="ko-KR"/>
        </w:rPr>
        <w:t>:</w:t>
      </w:r>
      <w:r>
        <w:rPr>
          <w:rFonts w:hint="eastAsia"/>
          <w:bCs/>
          <w:szCs w:val="18"/>
          <w:lang w:eastAsia="ko-KR"/>
        </w:rPr>
        <w:t xml:space="preserve"> </w:t>
      </w:r>
      <w:r>
        <w:rPr>
          <w:bCs/>
          <w:szCs w:val="18"/>
          <w:lang w:eastAsia="ko-KR"/>
        </w:rPr>
        <w:t>If SUL is configured in addition to NUL, the UL carrier selection is done using downlink RSRP.</w:t>
      </w:r>
    </w:p>
    <w:p w14:paraId="73BDC06B" w14:textId="782CAC69" w:rsidR="002C562A" w:rsidRDefault="002C562A" w:rsidP="00391D44">
      <w:pPr>
        <w:pStyle w:val="af5"/>
        <w:numPr>
          <w:ilvl w:val="0"/>
          <w:numId w:val="48"/>
        </w:numPr>
        <w:ind w:leftChars="0"/>
        <w:jc w:val="both"/>
        <w:rPr>
          <w:bCs/>
          <w:szCs w:val="18"/>
          <w:lang w:eastAsia="ko-KR"/>
        </w:rPr>
      </w:pPr>
      <w:r>
        <w:rPr>
          <w:bCs/>
          <w:szCs w:val="18"/>
          <w:lang w:eastAsia="ko-KR"/>
        </w:rPr>
        <w:t>Selection of BWP: as defined in 5.15 (BWP operation)</w:t>
      </w:r>
    </w:p>
    <w:p w14:paraId="6BAEB0BD" w14:textId="4A9D5D88" w:rsidR="00391D44" w:rsidRDefault="00FF4762" w:rsidP="00391D44">
      <w:pPr>
        <w:pStyle w:val="af5"/>
        <w:numPr>
          <w:ilvl w:val="0"/>
          <w:numId w:val="48"/>
        </w:numPr>
        <w:ind w:leftChars="0"/>
        <w:jc w:val="both"/>
        <w:rPr>
          <w:bCs/>
          <w:szCs w:val="18"/>
          <w:lang w:eastAsia="ko-KR"/>
        </w:rPr>
      </w:pPr>
      <w:r>
        <w:rPr>
          <w:rFonts w:hint="eastAsia"/>
          <w:bCs/>
          <w:szCs w:val="18"/>
          <w:lang w:eastAsia="ko-KR"/>
        </w:rPr>
        <w:t>Selection of RA type between 4-step RA and 2-step RA:</w:t>
      </w:r>
      <w:r>
        <w:rPr>
          <w:bCs/>
          <w:szCs w:val="18"/>
          <w:lang w:eastAsia="ko-KR"/>
        </w:rPr>
        <w:t xml:space="preserve"> </w:t>
      </w:r>
    </w:p>
    <w:p w14:paraId="69BB1EE6" w14:textId="006FE4B2" w:rsidR="00FF4762" w:rsidRDefault="00FF4762" w:rsidP="00FF4762">
      <w:pPr>
        <w:pStyle w:val="af5"/>
        <w:numPr>
          <w:ilvl w:val="1"/>
          <w:numId w:val="48"/>
        </w:numPr>
        <w:ind w:leftChars="0"/>
        <w:jc w:val="both"/>
        <w:rPr>
          <w:bCs/>
          <w:szCs w:val="18"/>
          <w:lang w:eastAsia="ko-KR"/>
        </w:rPr>
      </w:pPr>
      <w:r>
        <w:rPr>
          <w:bCs/>
          <w:szCs w:val="18"/>
          <w:lang w:eastAsia="ko-KR"/>
        </w:rPr>
        <w:t>If the BWP is only configured with 2-step RA resource, perform 2-step RA procedure</w:t>
      </w:r>
    </w:p>
    <w:p w14:paraId="5CE331AF" w14:textId="59305CD8" w:rsidR="00FF4762" w:rsidRDefault="00FF4762" w:rsidP="00FF4762">
      <w:pPr>
        <w:pStyle w:val="af5"/>
        <w:numPr>
          <w:ilvl w:val="1"/>
          <w:numId w:val="48"/>
        </w:numPr>
        <w:ind w:leftChars="0"/>
        <w:jc w:val="both"/>
        <w:rPr>
          <w:bCs/>
          <w:szCs w:val="18"/>
          <w:lang w:eastAsia="ko-KR"/>
        </w:rPr>
      </w:pPr>
      <w:r>
        <w:rPr>
          <w:bCs/>
          <w:szCs w:val="18"/>
          <w:lang w:eastAsia="ko-KR"/>
        </w:rPr>
        <w:t>If the BWP is only configured with 4-step RA resource, perform 4-step RA procedure</w:t>
      </w:r>
    </w:p>
    <w:p w14:paraId="78A16068" w14:textId="77777777" w:rsidR="00FF4762" w:rsidRDefault="00FF4762" w:rsidP="00FF4762">
      <w:pPr>
        <w:pStyle w:val="af5"/>
        <w:numPr>
          <w:ilvl w:val="1"/>
          <w:numId w:val="48"/>
        </w:numPr>
        <w:ind w:leftChars="0"/>
        <w:jc w:val="both"/>
        <w:rPr>
          <w:bCs/>
          <w:szCs w:val="18"/>
          <w:lang w:eastAsia="ko-KR"/>
        </w:rPr>
      </w:pPr>
      <w:r>
        <w:rPr>
          <w:bCs/>
          <w:szCs w:val="18"/>
          <w:lang w:eastAsia="ko-KR"/>
        </w:rPr>
        <w:t>If the BWP is configured with 4-step RA resource and 2-step RA resource, RA type selection is done by RSRP threshold</w:t>
      </w:r>
    </w:p>
    <w:p w14:paraId="29A0E067" w14:textId="2FF90766" w:rsidR="00FF4762" w:rsidRDefault="00BA4E42" w:rsidP="00FF4762">
      <w:pPr>
        <w:pStyle w:val="af5"/>
        <w:numPr>
          <w:ilvl w:val="0"/>
          <w:numId w:val="48"/>
        </w:numPr>
        <w:ind w:leftChars="0"/>
        <w:jc w:val="both"/>
        <w:rPr>
          <w:bCs/>
          <w:szCs w:val="18"/>
          <w:lang w:eastAsia="ko-KR"/>
        </w:rPr>
      </w:pPr>
      <w:r>
        <w:rPr>
          <w:bCs/>
          <w:szCs w:val="18"/>
          <w:lang w:eastAsia="ko-KR"/>
        </w:rPr>
        <w:t xml:space="preserve">Selection of </w:t>
      </w:r>
      <w:r w:rsidR="00FF4762">
        <w:rPr>
          <w:rFonts w:hint="eastAsia"/>
          <w:bCs/>
          <w:szCs w:val="18"/>
          <w:lang w:eastAsia="ko-KR"/>
        </w:rPr>
        <w:t>SSB</w:t>
      </w:r>
    </w:p>
    <w:p w14:paraId="1BCD8D03" w14:textId="7F9DAB31" w:rsidR="00FF4762" w:rsidRDefault="00BA4E42" w:rsidP="00FF4762">
      <w:pPr>
        <w:pStyle w:val="af5"/>
        <w:numPr>
          <w:ilvl w:val="0"/>
          <w:numId w:val="48"/>
        </w:numPr>
        <w:ind w:leftChars="0"/>
        <w:jc w:val="both"/>
        <w:rPr>
          <w:bCs/>
          <w:szCs w:val="18"/>
          <w:lang w:eastAsia="ko-KR"/>
        </w:rPr>
      </w:pPr>
      <w:r>
        <w:rPr>
          <w:bCs/>
          <w:szCs w:val="18"/>
          <w:lang w:eastAsia="ko-KR"/>
        </w:rPr>
        <w:t xml:space="preserve">Selection of </w:t>
      </w:r>
      <w:r w:rsidR="00FF4762">
        <w:rPr>
          <w:bCs/>
          <w:szCs w:val="18"/>
          <w:lang w:eastAsia="ko-KR"/>
        </w:rPr>
        <w:t>Preamble group between Group A and Group B</w:t>
      </w:r>
    </w:p>
    <w:p w14:paraId="3D65A497" w14:textId="24F55F78" w:rsidR="001D0F7E" w:rsidRPr="002609A0" w:rsidRDefault="00BA4E42" w:rsidP="002609A0">
      <w:pPr>
        <w:pStyle w:val="af5"/>
        <w:numPr>
          <w:ilvl w:val="0"/>
          <w:numId w:val="48"/>
        </w:numPr>
        <w:ind w:leftChars="0"/>
        <w:jc w:val="both"/>
        <w:rPr>
          <w:bCs/>
          <w:szCs w:val="18"/>
          <w:lang w:eastAsia="ko-KR"/>
        </w:rPr>
      </w:pPr>
      <w:r>
        <w:rPr>
          <w:bCs/>
          <w:szCs w:val="18"/>
          <w:lang w:eastAsia="ko-KR"/>
        </w:rPr>
        <w:t xml:space="preserve">Selection of </w:t>
      </w:r>
      <w:r w:rsidR="00685F47" w:rsidRPr="00BA4E42">
        <w:rPr>
          <w:bCs/>
          <w:szCs w:val="18"/>
          <w:lang w:eastAsia="ko-KR"/>
        </w:rPr>
        <w:t xml:space="preserve">RA preamble and </w:t>
      </w:r>
      <w:r>
        <w:rPr>
          <w:bCs/>
          <w:szCs w:val="18"/>
          <w:lang w:eastAsia="ko-KR"/>
        </w:rPr>
        <w:t>RACH occasion</w:t>
      </w:r>
      <w:r w:rsidRPr="00BA4E42">
        <w:rPr>
          <w:bCs/>
          <w:szCs w:val="18"/>
          <w:lang w:eastAsia="ko-KR"/>
        </w:rPr>
        <w:t xml:space="preserve"> </w:t>
      </w:r>
    </w:p>
    <w:p w14:paraId="5FB72AAA" w14:textId="4CE93731" w:rsidR="00EA5B11" w:rsidRDefault="00391D44" w:rsidP="00B2063E">
      <w:pPr>
        <w:jc w:val="both"/>
        <w:rPr>
          <w:bCs/>
          <w:szCs w:val="18"/>
          <w:lang w:eastAsia="ko-KR"/>
        </w:rPr>
      </w:pPr>
      <w:r>
        <w:rPr>
          <w:rFonts w:hint="eastAsia"/>
          <w:bCs/>
          <w:szCs w:val="18"/>
          <w:lang w:eastAsia="ko-KR"/>
        </w:rPr>
        <w:t xml:space="preserve">Regarding the </w:t>
      </w:r>
      <w:r w:rsidR="00C6654A">
        <w:rPr>
          <w:bCs/>
          <w:szCs w:val="18"/>
          <w:lang w:eastAsia="ko-KR"/>
        </w:rPr>
        <w:t>UL carrier selection during common</w:t>
      </w:r>
      <w:r>
        <w:rPr>
          <w:bCs/>
          <w:szCs w:val="18"/>
          <w:lang w:eastAsia="ko-KR"/>
        </w:rPr>
        <w:t xml:space="preserve"> </w:t>
      </w:r>
      <w:r w:rsidR="001D0F7E">
        <w:rPr>
          <w:bCs/>
          <w:szCs w:val="18"/>
          <w:lang w:eastAsia="ko-KR"/>
        </w:rPr>
        <w:t xml:space="preserve">RA </w:t>
      </w:r>
      <w:r w:rsidR="00C6654A">
        <w:rPr>
          <w:bCs/>
          <w:szCs w:val="18"/>
          <w:lang w:eastAsia="ko-KR"/>
        </w:rPr>
        <w:t>procedure</w:t>
      </w:r>
      <w:r w:rsidR="001D0F7E">
        <w:rPr>
          <w:bCs/>
          <w:szCs w:val="18"/>
          <w:lang w:eastAsia="ko-KR"/>
        </w:rPr>
        <w:t xml:space="preserve"> for </w:t>
      </w:r>
      <w:r>
        <w:rPr>
          <w:bCs/>
          <w:szCs w:val="18"/>
          <w:lang w:eastAsia="ko-KR"/>
        </w:rPr>
        <w:t xml:space="preserve">Rel-17 feature, it is agreed that </w:t>
      </w:r>
      <w:r w:rsidR="001D0F7E">
        <w:rPr>
          <w:bCs/>
          <w:szCs w:val="18"/>
          <w:lang w:eastAsia="ko-KR"/>
        </w:rPr>
        <w:t xml:space="preserve">UL carrier selection is performed without considering Rel-17 features which triggers the RA event. </w:t>
      </w:r>
    </w:p>
    <w:p w14:paraId="1F3566FD" w14:textId="4E3487F8" w:rsidR="00C6654A" w:rsidRDefault="004D3321" w:rsidP="00487FB5">
      <w:pPr>
        <w:jc w:val="both"/>
        <w:rPr>
          <w:bCs/>
          <w:szCs w:val="18"/>
          <w:lang w:eastAsia="ko-KR"/>
        </w:rPr>
      </w:pPr>
      <w:r>
        <w:rPr>
          <w:bCs/>
          <w:szCs w:val="18"/>
          <w:lang w:eastAsia="ko-KR"/>
        </w:rPr>
        <w:t>Regarding BWP selection</w:t>
      </w:r>
      <w:r w:rsidR="00C6654A">
        <w:rPr>
          <w:bCs/>
          <w:szCs w:val="18"/>
          <w:lang w:eastAsia="ko-KR"/>
        </w:rPr>
        <w:t xml:space="preserve">, </w:t>
      </w:r>
      <w:r>
        <w:rPr>
          <w:bCs/>
          <w:szCs w:val="18"/>
          <w:lang w:eastAsia="ko-KR"/>
        </w:rPr>
        <w:t>as specified in clause 5.1.1 of TS38.321</w:t>
      </w:r>
      <w:r w:rsidR="009B5FE6">
        <w:rPr>
          <w:bCs/>
          <w:szCs w:val="18"/>
          <w:lang w:eastAsia="ko-KR"/>
        </w:rPr>
        <w:t>,</w:t>
      </w:r>
      <w:r w:rsidR="00FA65E8">
        <w:rPr>
          <w:bCs/>
          <w:szCs w:val="18"/>
          <w:lang w:eastAsia="ko-KR"/>
        </w:rPr>
        <w:t xml:space="preserve"> legacy RA procedure performs BWP selection as defined in clause </w:t>
      </w:r>
      <w:r w:rsidR="00E5666D">
        <w:rPr>
          <w:bCs/>
          <w:szCs w:val="18"/>
          <w:lang w:eastAsia="ko-KR"/>
        </w:rPr>
        <w:t>5.15</w:t>
      </w:r>
      <w:r>
        <w:rPr>
          <w:bCs/>
          <w:szCs w:val="18"/>
          <w:lang w:eastAsia="ko-KR"/>
        </w:rPr>
        <w:t>:</w:t>
      </w:r>
    </w:p>
    <w:p w14:paraId="5957C9C3" w14:textId="77777777" w:rsidR="009B5FE6" w:rsidRPr="004E548E" w:rsidRDefault="009B5FE6" w:rsidP="009B5FE6">
      <w:pPr>
        <w:pStyle w:val="B1"/>
        <w:rPr>
          <w:lang w:eastAsia="ko-KR"/>
        </w:rPr>
      </w:pPr>
      <w:r w:rsidRPr="004E548E">
        <w:rPr>
          <w:lang w:eastAsia="ko-KR"/>
        </w:rPr>
        <w:t>1&gt;</w:t>
      </w:r>
      <w:r w:rsidRPr="004E548E">
        <w:rPr>
          <w:lang w:eastAsia="ko-KR"/>
        </w:rPr>
        <w:tab/>
        <w:t>perform the BWP operation as specified in clause 5.15;</w:t>
      </w:r>
    </w:p>
    <w:p w14:paraId="26F32825" w14:textId="77777777" w:rsidR="009B5FE6" w:rsidRPr="009B5FE6" w:rsidRDefault="009B5FE6" w:rsidP="00487FB5">
      <w:pPr>
        <w:jc w:val="both"/>
        <w:rPr>
          <w:bCs/>
          <w:szCs w:val="18"/>
          <w:lang w:eastAsia="ko-KR"/>
        </w:rPr>
      </w:pPr>
    </w:p>
    <w:p w14:paraId="61DADC7A" w14:textId="676532F4" w:rsidR="00487FB5" w:rsidRDefault="00E5666D" w:rsidP="00487FB5">
      <w:pPr>
        <w:jc w:val="both"/>
        <w:rPr>
          <w:bCs/>
          <w:szCs w:val="18"/>
          <w:lang w:eastAsia="ko-KR"/>
        </w:rPr>
      </w:pPr>
      <w:r>
        <w:rPr>
          <w:bCs/>
          <w:szCs w:val="18"/>
          <w:lang w:eastAsia="ko-KR"/>
        </w:rPr>
        <w:lastRenderedPageBreak/>
        <w:t xml:space="preserve">Similarly, the BWP selection procedure in the common RA procedure </w:t>
      </w:r>
      <w:r w:rsidR="00BA6561">
        <w:rPr>
          <w:bCs/>
          <w:szCs w:val="18"/>
          <w:lang w:eastAsia="ko-KR"/>
        </w:rPr>
        <w:t xml:space="preserve">can </w:t>
      </w:r>
      <w:r>
        <w:rPr>
          <w:bCs/>
          <w:szCs w:val="18"/>
          <w:lang w:eastAsia="ko-KR"/>
        </w:rPr>
        <w:t>be performed as defined in 5.15</w:t>
      </w:r>
      <w:r w:rsidR="007C7977">
        <w:rPr>
          <w:bCs/>
          <w:szCs w:val="18"/>
          <w:lang w:eastAsia="ko-KR"/>
        </w:rPr>
        <w:t>,</w:t>
      </w:r>
      <w:r w:rsidR="00BA6561">
        <w:rPr>
          <w:bCs/>
          <w:szCs w:val="18"/>
          <w:lang w:eastAsia="ko-KR"/>
        </w:rPr>
        <w:t xml:space="preserve"> which is separated section</w:t>
      </w:r>
      <w:r>
        <w:rPr>
          <w:bCs/>
          <w:szCs w:val="18"/>
          <w:lang w:eastAsia="ko-KR"/>
        </w:rPr>
        <w:t>. If a feature</w:t>
      </w:r>
      <w:r w:rsidR="00BA6561" w:rsidRPr="00BA6561">
        <w:rPr>
          <w:rFonts w:hint="eastAsia"/>
        </w:rPr>
        <w:t xml:space="preserve"> </w:t>
      </w:r>
      <w:r w:rsidR="00BA6561">
        <w:rPr>
          <w:rFonts w:hint="eastAsia"/>
        </w:rPr>
        <w:t>needs</w:t>
      </w:r>
      <w:r>
        <w:rPr>
          <w:bCs/>
          <w:szCs w:val="18"/>
          <w:lang w:eastAsia="ko-KR"/>
        </w:rPr>
        <w:t xml:space="preserve"> </w:t>
      </w:r>
      <w:r w:rsidR="00BA6561">
        <w:rPr>
          <w:bCs/>
          <w:szCs w:val="18"/>
          <w:lang w:eastAsia="ko-KR"/>
        </w:rPr>
        <w:t xml:space="preserve">to </w:t>
      </w:r>
      <w:r>
        <w:rPr>
          <w:bCs/>
          <w:szCs w:val="18"/>
          <w:lang w:eastAsia="ko-KR"/>
        </w:rPr>
        <w:t xml:space="preserve">define </w:t>
      </w:r>
      <w:r w:rsidR="0003544F">
        <w:rPr>
          <w:bCs/>
          <w:szCs w:val="18"/>
          <w:lang w:eastAsia="ko-KR"/>
        </w:rPr>
        <w:t>feature-specific</w:t>
      </w:r>
      <w:r>
        <w:rPr>
          <w:bCs/>
          <w:szCs w:val="18"/>
          <w:lang w:eastAsia="ko-KR"/>
        </w:rPr>
        <w:t xml:space="preserve"> BWP operation (e.g., separated initial BWP in RedCap)</w:t>
      </w:r>
      <w:r w:rsidR="0003544F">
        <w:rPr>
          <w:bCs/>
          <w:szCs w:val="18"/>
          <w:lang w:eastAsia="ko-KR"/>
        </w:rPr>
        <w:t xml:space="preserve">, </w:t>
      </w:r>
      <w:r w:rsidR="00BA6561">
        <w:rPr>
          <w:rFonts w:hint="eastAsia"/>
        </w:rPr>
        <w:t xml:space="preserve">we think that this can be specified in section for BWP operation, i.e., </w:t>
      </w:r>
      <w:r w:rsidR="0003544F">
        <w:rPr>
          <w:bCs/>
          <w:szCs w:val="18"/>
          <w:lang w:eastAsia="ko-KR"/>
        </w:rPr>
        <w:t>clause 5.15</w:t>
      </w:r>
      <w:r w:rsidR="00BA6561">
        <w:rPr>
          <w:rFonts w:hint="eastAsia"/>
        </w:rPr>
        <w:t xml:space="preserve">, not in the section for </w:t>
      </w:r>
      <w:r w:rsidR="00BA6561">
        <w:rPr>
          <w:lang w:eastAsia="ko-KR"/>
        </w:rPr>
        <w:t>Random Access procedure initialization</w:t>
      </w:r>
      <w:r w:rsidR="00BA6561">
        <w:rPr>
          <w:rFonts w:hint="eastAsia"/>
        </w:rPr>
        <w:t xml:space="preserve">, i.e., </w:t>
      </w:r>
      <w:r w:rsidR="00BA6561">
        <w:t xml:space="preserve">clause </w:t>
      </w:r>
      <w:r w:rsidR="00BA6561">
        <w:rPr>
          <w:rFonts w:hint="eastAsia"/>
        </w:rPr>
        <w:t>5.1.1.</w:t>
      </w:r>
      <w:r w:rsidR="0003544F">
        <w:rPr>
          <w:bCs/>
          <w:szCs w:val="18"/>
          <w:lang w:eastAsia="ko-KR"/>
        </w:rPr>
        <w:t xml:space="preserve"> </w:t>
      </w:r>
      <w:r w:rsidR="00BA6561">
        <w:rPr>
          <w:bCs/>
          <w:szCs w:val="18"/>
          <w:lang w:eastAsia="ko-KR"/>
        </w:rPr>
        <w:t xml:space="preserve">Thus, </w:t>
      </w:r>
      <w:r w:rsidR="00BA6561">
        <w:rPr>
          <w:rFonts w:hint="eastAsia"/>
        </w:rPr>
        <w:t xml:space="preserve">common RA session does not need to discuss BWP operation and </w:t>
      </w:r>
      <w:r w:rsidR="00BA6561">
        <w:t xml:space="preserve">should </w:t>
      </w:r>
      <w:r w:rsidR="00BA6561">
        <w:rPr>
          <w:rFonts w:hint="eastAsia"/>
        </w:rPr>
        <w:t>focus on how to perform the RA resource selection based on selected BWP.</w:t>
      </w:r>
    </w:p>
    <w:p w14:paraId="48BBAAE0" w14:textId="7E1E5C25" w:rsidR="00BA6561" w:rsidRDefault="00BA6561" w:rsidP="00BA6561">
      <w:pPr>
        <w:rPr>
          <w:b/>
          <w:bCs/>
        </w:rPr>
      </w:pPr>
      <w:r>
        <w:rPr>
          <w:rFonts w:hint="eastAsia"/>
          <w:b/>
          <w:bCs/>
        </w:rPr>
        <w:t xml:space="preserve">Proposal 5. Even if switching to the separate BWP, e.g., </w:t>
      </w:r>
      <w:r>
        <w:rPr>
          <w:b/>
          <w:bCs/>
        </w:rPr>
        <w:t xml:space="preserve">separated initial BWP for </w:t>
      </w:r>
      <w:r>
        <w:rPr>
          <w:rFonts w:hint="eastAsia"/>
          <w:b/>
          <w:bCs/>
        </w:rPr>
        <w:t>R</w:t>
      </w:r>
      <w:r>
        <w:rPr>
          <w:b/>
          <w:bCs/>
        </w:rPr>
        <w:t>edCap</w:t>
      </w:r>
      <w:r>
        <w:rPr>
          <w:rFonts w:hint="eastAsia"/>
          <w:b/>
          <w:bCs/>
        </w:rPr>
        <w:t xml:space="preserve">, </w:t>
      </w:r>
      <w:r w:rsidR="007C7977">
        <w:rPr>
          <w:rFonts w:hint="eastAsia"/>
          <w:b/>
          <w:bCs/>
        </w:rPr>
        <w:t>can be performed during the RA</w:t>
      </w:r>
      <w:r>
        <w:rPr>
          <w:rFonts w:hint="eastAsia"/>
          <w:b/>
          <w:bCs/>
        </w:rPr>
        <w:t xml:space="preserve"> procedure, this can be specified in the section</w:t>
      </w:r>
      <w:r w:rsidR="007C7977">
        <w:rPr>
          <w:b/>
          <w:bCs/>
        </w:rPr>
        <w:t xml:space="preserve"> for BWP operation</w:t>
      </w:r>
      <w:r>
        <w:rPr>
          <w:rFonts w:hint="eastAsia"/>
          <w:b/>
          <w:bCs/>
        </w:rPr>
        <w:t>, i.e., 5.15, and no need to specify this in the section for RA initialization</w:t>
      </w:r>
      <w:r w:rsidR="007C7977">
        <w:rPr>
          <w:b/>
          <w:bCs/>
        </w:rPr>
        <w:t xml:space="preserve">, </w:t>
      </w:r>
      <w:r w:rsidR="007C7977">
        <w:rPr>
          <w:rFonts w:hint="eastAsia"/>
          <w:b/>
          <w:bCs/>
        </w:rPr>
        <w:t>i.e., 5.1.</w:t>
      </w:r>
      <w:r w:rsidR="007C7977">
        <w:rPr>
          <w:b/>
          <w:bCs/>
        </w:rPr>
        <w:t>1</w:t>
      </w:r>
      <w:r>
        <w:rPr>
          <w:rFonts w:hint="eastAsia"/>
          <w:b/>
          <w:bCs/>
        </w:rPr>
        <w:t xml:space="preserve">. </w:t>
      </w:r>
    </w:p>
    <w:p w14:paraId="567D34FC" w14:textId="2595380C" w:rsidR="0022625A" w:rsidRDefault="0022625A" w:rsidP="00B2063E">
      <w:pPr>
        <w:jc w:val="both"/>
        <w:rPr>
          <w:bCs/>
          <w:szCs w:val="18"/>
          <w:lang w:eastAsia="ko-KR"/>
        </w:rPr>
      </w:pPr>
      <w:r>
        <w:rPr>
          <w:bCs/>
          <w:szCs w:val="18"/>
          <w:lang w:eastAsia="ko-KR"/>
        </w:rPr>
        <w:t>On the other hand, the following agreement has been made in RAN2#115e:</w:t>
      </w:r>
    </w:p>
    <w:p w14:paraId="0F63A986" w14:textId="77777777" w:rsidR="0022625A" w:rsidRDefault="0022625A" w:rsidP="0022625A">
      <w:pPr>
        <w:pBdr>
          <w:top w:val="single" w:sz="4" w:space="1" w:color="auto"/>
          <w:left w:val="single" w:sz="4" w:space="4" w:color="auto"/>
          <w:bottom w:val="single" w:sz="4" w:space="1" w:color="auto"/>
          <w:right w:val="single" w:sz="4" w:space="4" w:color="auto"/>
        </w:pBdr>
        <w:jc w:val="both"/>
        <w:rPr>
          <w:lang w:eastAsia="ko-KR"/>
        </w:rPr>
      </w:pPr>
      <w: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p w14:paraId="1362B5B0" w14:textId="745C5489" w:rsidR="003769CF" w:rsidRDefault="0022625A" w:rsidP="00B2063E">
      <w:pPr>
        <w:jc w:val="both"/>
        <w:rPr>
          <w:bCs/>
          <w:szCs w:val="18"/>
          <w:lang w:eastAsia="ko-KR"/>
        </w:rPr>
      </w:pPr>
      <w:r w:rsidRPr="002609A0">
        <w:rPr>
          <w:bCs/>
          <w:szCs w:val="18"/>
          <w:lang w:eastAsia="ko-KR"/>
        </w:rPr>
        <w:t xml:space="preserve">That is, when </w:t>
      </w:r>
      <w:r w:rsidR="00DB1339" w:rsidRPr="002609A0">
        <w:rPr>
          <w:bCs/>
          <w:szCs w:val="18"/>
          <w:lang w:eastAsia="ko-KR"/>
        </w:rPr>
        <w:t>the RA resource for feature</w:t>
      </w:r>
      <w:r w:rsidR="003769CF" w:rsidRPr="002609A0">
        <w:rPr>
          <w:bCs/>
          <w:szCs w:val="18"/>
          <w:lang w:eastAsia="ko-KR"/>
        </w:rPr>
        <w:t xml:space="preserve"> or </w:t>
      </w:r>
      <w:r w:rsidR="00DB1339" w:rsidRPr="002609A0">
        <w:rPr>
          <w:bCs/>
          <w:szCs w:val="18"/>
          <w:lang w:eastAsia="ko-KR"/>
        </w:rPr>
        <w:t xml:space="preserve">feature combination is selected in </w:t>
      </w:r>
      <w:r w:rsidR="00F0028B" w:rsidRPr="002609A0">
        <w:rPr>
          <w:bCs/>
          <w:szCs w:val="18"/>
          <w:lang w:eastAsia="ko-KR"/>
        </w:rPr>
        <w:t xml:space="preserve">RA </w:t>
      </w:r>
      <w:r w:rsidR="00DB1339" w:rsidRPr="002609A0">
        <w:rPr>
          <w:bCs/>
          <w:szCs w:val="18"/>
          <w:lang w:eastAsia="ko-KR"/>
        </w:rPr>
        <w:t xml:space="preserve">initialization </w:t>
      </w:r>
      <w:r w:rsidR="00342E4D" w:rsidRPr="002609A0">
        <w:rPr>
          <w:bCs/>
          <w:szCs w:val="18"/>
          <w:lang w:eastAsia="ko-KR"/>
        </w:rPr>
        <w:t>(as in 5.1.1 or 5.1.1a of Common MAC CR)</w:t>
      </w:r>
      <w:r w:rsidR="00DB1339" w:rsidRPr="002609A0">
        <w:rPr>
          <w:bCs/>
          <w:szCs w:val="18"/>
          <w:lang w:eastAsia="ko-KR"/>
        </w:rPr>
        <w:t>, the subsequent RA resource selection is performed within the selected feature</w:t>
      </w:r>
      <w:r w:rsidR="003769CF" w:rsidRPr="002609A0">
        <w:rPr>
          <w:bCs/>
          <w:szCs w:val="18"/>
          <w:lang w:eastAsia="ko-KR"/>
        </w:rPr>
        <w:t xml:space="preserve"> or </w:t>
      </w:r>
      <w:r w:rsidR="00DB1339" w:rsidRPr="002609A0">
        <w:rPr>
          <w:bCs/>
          <w:szCs w:val="18"/>
          <w:lang w:eastAsia="ko-KR"/>
        </w:rPr>
        <w:t>feature combination.</w:t>
      </w:r>
      <w:r w:rsidR="00DB1339" w:rsidRPr="00BA4E42">
        <w:rPr>
          <w:bCs/>
          <w:szCs w:val="18"/>
          <w:lang w:eastAsia="ko-KR"/>
        </w:rPr>
        <w:t xml:space="preserve"> </w:t>
      </w:r>
      <w:r w:rsidR="003769CF" w:rsidRPr="00BA4E42">
        <w:rPr>
          <w:bCs/>
          <w:szCs w:val="18"/>
          <w:lang w:eastAsia="ko-KR"/>
        </w:rPr>
        <w:t xml:space="preserve">Since the SSB selection and preamble group selection are defined in clause 5.1.2 of TS 38.321, after the RA initialization, considering feature or feature combination in these phases may cause unnecessary steps to </w:t>
      </w:r>
      <w:r w:rsidR="00BA4E42" w:rsidRPr="002609A0">
        <w:rPr>
          <w:bCs/>
          <w:szCs w:val="18"/>
          <w:lang w:eastAsia="ko-KR"/>
        </w:rPr>
        <w:t xml:space="preserve">ensure </w:t>
      </w:r>
      <w:r w:rsidR="00342E4D" w:rsidRPr="00BA4E42">
        <w:rPr>
          <w:bCs/>
          <w:szCs w:val="18"/>
          <w:lang w:eastAsia="ko-KR"/>
        </w:rPr>
        <w:t>the same feature for</w:t>
      </w:r>
      <w:r w:rsidR="003769CF" w:rsidRPr="00BA4E42">
        <w:rPr>
          <w:bCs/>
          <w:szCs w:val="18"/>
          <w:lang w:eastAsia="ko-KR"/>
        </w:rPr>
        <w:t xml:space="preserve"> the subsequent RA </w:t>
      </w:r>
      <w:r w:rsidR="00342E4D" w:rsidRPr="00BA4E42">
        <w:rPr>
          <w:bCs/>
          <w:szCs w:val="18"/>
          <w:lang w:eastAsia="ko-KR"/>
        </w:rPr>
        <w:t>attempt.</w:t>
      </w:r>
      <w:r w:rsidR="003769CF" w:rsidRPr="00BA4E42">
        <w:rPr>
          <w:bCs/>
          <w:szCs w:val="18"/>
          <w:lang w:eastAsia="ko-KR"/>
        </w:rPr>
        <w:t xml:space="preserve"> Therefore, the feature or feature combination should be considered before the SSB </w:t>
      </w:r>
      <w:r w:rsidR="003769CF">
        <w:rPr>
          <w:bCs/>
          <w:szCs w:val="18"/>
          <w:lang w:eastAsia="ko-KR"/>
        </w:rPr>
        <w:t>selection.</w:t>
      </w:r>
    </w:p>
    <w:p w14:paraId="23330B11" w14:textId="66F052E6" w:rsidR="00594063" w:rsidRDefault="00594063" w:rsidP="00B2063E">
      <w:pPr>
        <w:jc w:val="both"/>
        <w:rPr>
          <w:bCs/>
          <w:szCs w:val="18"/>
          <w:lang w:eastAsia="ko-KR"/>
        </w:rPr>
      </w:pPr>
      <w:r>
        <w:rPr>
          <w:bCs/>
          <w:szCs w:val="18"/>
          <w:lang w:eastAsia="ko-KR"/>
        </w:rPr>
        <w:t>Then, there are two options to consider the feature</w:t>
      </w:r>
      <w:r w:rsidR="007A0CCC">
        <w:rPr>
          <w:bCs/>
          <w:szCs w:val="18"/>
          <w:lang w:eastAsia="ko-KR"/>
        </w:rPr>
        <w:t xml:space="preserve"> or feature combination</w:t>
      </w:r>
      <w:r w:rsidR="003769CF">
        <w:rPr>
          <w:bCs/>
          <w:szCs w:val="18"/>
          <w:lang w:eastAsia="ko-KR"/>
        </w:rPr>
        <w:t xml:space="preserve"> in RA resource selection</w:t>
      </w:r>
      <w:r>
        <w:rPr>
          <w:bCs/>
          <w:szCs w:val="18"/>
          <w:lang w:eastAsia="ko-KR"/>
        </w:rPr>
        <w:t xml:space="preserve">. </w:t>
      </w:r>
    </w:p>
    <w:p w14:paraId="1C4F0362" w14:textId="753BC592" w:rsidR="00EA5B11" w:rsidRDefault="00594063" w:rsidP="007A5810">
      <w:pPr>
        <w:pStyle w:val="af5"/>
        <w:numPr>
          <w:ilvl w:val="0"/>
          <w:numId w:val="47"/>
        </w:numPr>
        <w:ind w:leftChars="0"/>
        <w:jc w:val="both"/>
        <w:rPr>
          <w:bCs/>
          <w:szCs w:val="18"/>
          <w:lang w:eastAsia="ko-KR"/>
        </w:rPr>
      </w:pPr>
      <w:r>
        <w:rPr>
          <w:bCs/>
          <w:szCs w:val="18"/>
          <w:lang w:eastAsia="ko-KR"/>
        </w:rPr>
        <w:t>Option 1: feature or feature combination is considered during the RA type selection</w:t>
      </w:r>
      <w:r w:rsidR="007A5810">
        <w:rPr>
          <w:bCs/>
          <w:szCs w:val="18"/>
          <w:lang w:eastAsia="ko-KR"/>
        </w:rPr>
        <w:t xml:space="preserve">. That is, UE selects the feature specific RA resource if </w:t>
      </w:r>
      <w:r w:rsidR="007A5810" w:rsidRPr="007A5810">
        <w:rPr>
          <w:bCs/>
          <w:szCs w:val="18"/>
          <w:lang w:eastAsia="ko-KR"/>
        </w:rPr>
        <w:t>it is configured</w:t>
      </w:r>
      <w:r w:rsidR="007A5810">
        <w:rPr>
          <w:bCs/>
          <w:szCs w:val="18"/>
          <w:lang w:eastAsia="ko-KR"/>
        </w:rPr>
        <w:t xml:space="preserve"> when the UE selects the RA type</w:t>
      </w:r>
      <w:r w:rsidR="007A5810" w:rsidRPr="007A5810">
        <w:rPr>
          <w:bCs/>
          <w:szCs w:val="18"/>
          <w:lang w:eastAsia="ko-KR"/>
        </w:rPr>
        <w:t>.</w:t>
      </w:r>
    </w:p>
    <w:p w14:paraId="387FE5EB" w14:textId="706DCB5E" w:rsidR="00391D44" w:rsidRPr="007A5810" w:rsidRDefault="00594063" w:rsidP="00B2063E">
      <w:pPr>
        <w:pStyle w:val="af5"/>
        <w:numPr>
          <w:ilvl w:val="0"/>
          <w:numId w:val="47"/>
        </w:numPr>
        <w:ind w:leftChars="0"/>
        <w:jc w:val="both"/>
        <w:rPr>
          <w:bCs/>
          <w:szCs w:val="18"/>
          <w:lang w:eastAsia="ko-KR"/>
        </w:rPr>
      </w:pPr>
      <w:r>
        <w:rPr>
          <w:bCs/>
          <w:szCs w:val="18"/>
          <w:lang w:eastAsia="ko-KR"/>
        </w:rPr>
        <w:t>Option 2: feature or feature combination is considered after the RA type selection.</w:t>
      </w:r>
      <w:r w:rsidR="007A5810">
        <w:rPr>
          <w:bCs/>
          <w:szCs w:val="18"/>
          <w:lang w:eastAsia="ko-KR"/>
        </w:rPr>
        <w:t xml:space="preserve"> That is, </w:t>
      </w:r>
      <w:r w:rsidR="007A5810" w:rsidRPr="007A5810">
        <w:rPr>
          <w:bCs/>
          <w:szCs w:val="18"/>
          <w:lang w:eastAsia="ko-KR"/>
        </w:rPr>
        <w:t>UE first selects whether to perform 2-step RA or 4-step RA. Within the selected RA</w:t>
      </w:r>
      <w:r w:rsidR="007A5810">
        <w:rPr>
          <w:bCs/>
          <w:szCs w:val="18"/>
          <w:lang w:eastAsia="ko-KR"/>
        </w:rPr>
        <w:t xml:space="preserve"> type</w:t>
      </w:r>
      <w:r w:rsidR="007A5810" w:rsidRPr="007A5810">
        <w:rPr>
          <w:bCs/>
          <w:szCs w:val="18"/>
          <w:lang w:eastAsia="ko-KR"/>
        </w:rPr>
        <w:t xml:space="preserve">, the UE selects </w:t>
      </w:r>
      <w:r w:rsidR="007A5810">
        <w:rPr>
          <w:bCs/>
          <w:szCs w:val="18"/>
          <w:lang w:eastAsia="ko-KR"/>
        </w:rPr>
        <w:t>RA resource for feature or feature combination</w:t>
      </w:r>
      <w:r w:rsidR="007A5810" w:rsidRPr="007A5810">
        <w:rPr>
          <w:bCs/>
          <w:szCs w:val="18"/>
          <w:lang w:eastAsia="ko-KR"/>
        </w:rPr>
        <w:t xml:space="preserve"> if it is configured</w:t>
      </w:r>
    </w:p>
    <w:p w14:paraId="7F49AD4F" w14:textId="244914FB" w:rsidR="00594063" w:rsidRPr="00594063" w:rsidRDefault="00594063" w:rsidP="00B2063E">
      <w:pPr>
        <w:jc w:val="both"/>
        <w:rPr>
          <w:bCs/>
          <w:szCs w:val="18"/>
          <w:lang w:eastAsia="ko-KR"/>
        </w:rPr>
      </w:pPr>
      <w:r w:rsidRPr="00594063">
        <w:rPr>
          <w:bCs/>
          <w:szCs w:val="18"/>
          <w:lang w:eastAsia="ko-KR"/>
        </w:rPr>
        <w:t>Option 1 is to</w:t>
      </w:r>
      <w:r>
        <w:rPr>
          <w:bCs/>
          <w:szCs w:val="18"/>
          <w:lang w:eastAsia="ko-KR"/>
        </w:rPr>
        <w:t xml:space="preserve"> </w:t>
      </w:r>
      <w:r w:rsidRPr="00594063">
        <w:rPr>
          <w:bCs/>
          <w:szCs w:val="18"/>
          <w:lang w:eastAsia="ko-KR"/>
        </w:rPr>
        <w:t xml:space="preserve">prioritize </w:t>
      </w:r>
      <w:r w:rsidR="007A5810">
        <w:rPr>
          <w:bCs/>
          <w:szCs w:val="18"/>
          <w:lang w:eastAsia="ko-KR"/>
        </w:rPr>
        <w:t>RA resource for feature or feature combination</w:t>
      </w:r>
      <w:r w:rsidRPr="00594063">
        <w:rPr>
          <w:bCs/>
          <w:szCs w:val="18"/>
          <w:lang w:eastAsia="ko-KR"/>
        </w:rPr>
        <w:t xml:space="preserve"> regardless of configured RA type and RSRP threshold. On the other hand, option 2 is to check the RSRP threshold first to select between 2-step RA and 4-step RA.</w:t>
      </w:r>
      <w:r w:rsidR="007A5810">
        <w:rPr>
          <w:bCs/>
          <w:szCs w:val="18"/>
          <w:lang w:eastAsia="ko-KR"/>
        </w:rPr>
        <w:t xml:space="preserve"> Therefore, when only 2-step feature-specific RA resource is configured without 4-step</w:t>
      </w:r>
      <w:r w:rsidR="00487FB5">
        <w:rPr>
          <w:bCs/>
          <w:szCs w:val="18"/>
          <w:lang w:eastAsia="ko-KR"/>
        </w:rPr>
        <w:t>, the legacy RA procedure is occurred when the RSRP is lower than the threshold</w:t>
      </w:r>
      <w:r w:rsidR="00BA4E42">
        <w:rPr>
          <w:bCs/>
          <w:szCs w:val="18"/>
          <w:lang w:eastAsia="ko-KR"/>
        </w:rPr>
        <w:t>.</w:t>
      </w:r>
    </w:p>
    <w:p w14:paraId="327DEF16" w14:textId="66A3FBE5" w:rsidR="001043DD" w:rsidRPr="00F97C21" w:rsidRDefault="00B815F9" w:rsidP="00E6329D">
      <w:pPr>
        <w:jc w:val="both"/>
        <w:rPr>
          <w:lang w:eastAsia="ko-KR"/>
        </w:rPr>
      </w:pPr>
      <w:r w:rsidRPr="00F97C21">
        <w:rPr>
          <w:lang w:eastAsia="ko-KR"/>
        </w:rPr>
        <w:t xml:space="preserve">In the </w:t>
      </w:r>
      <w:r w:rsidR="003F7E75" w:rsidRPr="00F97C21">
        <w:rPr>
          <w:lang w:eastAsia="ko-KR"/>
        </w:rPr>
        <w:t>legacy RA procedure</w:t>
      </w:r>
      <w:r w:rsidRPr="00F97C21">
        <w:rPr>
          <w:lang w:eastAsia="ko-KR"/>
        </w:rPr>
        <w:t xml:space="preserve">, the RA type is selected based on the resource configuration </w:t>
      </w:r>
      <w:r w:rsidR="001043DD" w:rsidRPr="00F97C21">
        <w:rPr>
          <w:lang w:eastAsia="ko-KR"/>
        </w:rPr>
        <w:t>in the BWP</w:t>
      </w:r>
      <w:r w:rsidR="00E5666D" w:rsidRPr="00F97C21">
        <w:rPr>
          <w:lang w:eastAsia="ko-KR"/>
        </w:rPr>
        <w:t xml:space="preserve">. </w:t>
      </w:r>
      <w:r w:rsidR="001043DD" w:rsidRPr="00F97C21">
        <w:rPr>
          <w:rFonts w:hint="eastAsia"/>
          <w:lang w:eastAsia="ko-KR"/>
        </w:rPr>
        <w:t xml:space="preserve">Since each feature is defined within underlying RA procedure defined in Rel-16, the same principle should be applied to the common RACH procedure with feature or feature combination. </w:t>
      </w:r>
      <w:r w:rsidR="001043DD" w:rsidRPr="00F97C21">
        <w:rPr>
          <w:lang w:eastAsia="ko-KR"/>
        </w:rPr>
        <w:t xml:space="preserve">In addition, given that the RACH </w:t>
      </w:r>
      <w:r w:rsidR="001043DD" w:rsidRPr="00F97C21">
        <w:rPr>
          <w:rFonts w:hint="eastAsia"/>
          <w:lang w:eastAsia="ko-KR"/>
        </w:rPr>
        <w:t xml:space="preserve">configuration is </w:t>
      </w:r>
      <w:r w:rsidR="001043DD" w:rsidRPr="00F97C21">
        <w:rPr>
          <w:lang w:eastAsia="ko-KR"/>
        </w:rPr>
        <w:t>proposed</w:t>
      </w:r>
      <w:r w:rsidR="001043DD" w:rsidRPr="00F97C21">
        <w:rPr>
          <w:rFonts w:hint="eastAsia"/>
          <w:lang w:eastAsia="ko-KR"/>
        </w:rPr>
        <w:t xml:space="preserve"> for each feature or feature combination</w:t>
      </w:r>
      <w:r w:rsidR="001043DD" w:rsidRPr="00F97C21">
        <w:rPr>
          <w:lang w:eastAsia="ko-KR"/>
        </w:rPr>
        <w:t xml:space="preserve"> in e-mail discussion [Post116-e][514]</w:t>
      </w:r>
      <w:r w:rsidR="001043DD" w:rsidRPr="00F97C21">
        <w:rPr>
          <w:rFonts w:hint="eastAsia"/>
          <w:lang w:eastAsia="ko-KR"/>
        </w:rPr>
        <w:t xml:space="preserve">, the UE operation would be complicated </w:t>
      </w:r>
      <w:r w:rsidR="001043DD" w:rsidRPr="00F97C21">
        <w:rPr>
          <w:lang w:eastAsia="ko-KR"/>
        </w:rPr>
        <w:t xml:space="preserve">if the UE </w:t>
      </w:r>
      <w:r w:rsidR="001043DD" w:rsidRPr="00F97C21">
        <w:rPr>
          <w:bCs/>
          <w:szCs w:val="18"/>
          <w:lang w:eastAsia="ko-KR"/>
        </w:rPr>
        <w:t>first select between 2-step RA and 4-step RA</w:t>
      </w:r>
      <w:r w:rsidR="001043DD" w:rsidRPr="00F97C21">
        <w:rPr>
          <w:lang w:eastAsia="ko-KR"/>
        </w:rPr>
        <w:t>.</w:t>
      </w:r>
      <w:r w:rsidR="001043DD" w:rsidRPr="00F97C21">
        <w:rPr>
          <w:rFonts w:hint="eastAsia"/>
          <w:lang w:eastAsia="ko-KR"/>
        </w:rPr>
        <w:t xml:space="preserve"> </w:t>
      </w:r>
    </w:p>
    <w:p w14:paraId="615D5DE6" w14:textId="517E1171" w:rsidR="00594063" w:rsidRPr="00F97C21" w:rsidRDefault="007A5810" w:rsidP="00B2063E">
      <w:pPr>
        <w:jc w:val="both"/>
        <w:rPr>
          <w:b/>
          <w:bCs/>
          <w:szCs w:val="18"/>
          <w:lang w:eastAsia="ko-KR"/>
        </w:rPr>
      </w:pPr>
      <w:r w:rsidRPr="00F97C21">
        <w:rPr>
          <w:b/>
          <w:bCs/>
          <w:szCs w:val="18"/>
          <w:lang w:eastAsia="ko-KR"/>
        </w:rPr>
        <w:t xml:space="preserve">Proposal </w:t>
      </w:r>
      <w:r w:rsidR="00E5666D" w:rsidRPr="00F97C21">
        <w:rPr>
          <w:b/>
          <w:bCs/>
          <w:szCs w:val="18"/>
          <w:lang w:eastAsia="ko-KR"/>
        </w:rPr>
        <w:t>6</w:t>
      </w:r>
      <w:r w:rsidRPr="00F97C21">
        <w:rPr>
          <w:b/>
          <w:bCs/>
          <w:szCs w:val="18"/>
          <w:lang w:eastAsia="ko-KR"/>
        </w:rPr>
        <w:t xml:space="preserve">. Feature combination is </w:t>
      </w:r>
      <w:r w:rsidR="001043DD" w:rsidRPr="00F97C21">
        <w:rPr>
          <w:b/>
          <w:bCs/>
          <w:szCs w:val="18"/>
          <w:lang w:eastAsia="ko-KR"/>
        </w:rPr>
        <w:t>selected ahead of the</w:t>
      </w:r>
      <w:r w:rsidRPr="00F97C21">
        <w:rPr>
          <w:b/>
          <w:bCs/>
          <w:szCs w:val="18"/>
          <w:lang w:eastAsia="ko-KR"/>
        </w:rPr>
        <w:t xml:space="preserve"> RA type selection</w:t>
      </w:r>
      <w:r w:rsidR="00BA4E42" w:rsidRPr="00F97C21">
        <w:rPr>
          <w:b/>
          <w:bCs/>
          <w:szCs w:val="18"/>
          <w:lang w:eastAsia="ko-KR"/>
        </w:rPr>
        <w:t>.</w:t>
      </w:r>
    </w:p>
    <w:p w14:paraId="2AE278AA" w14:textId="77777777" w:rsidR="00BA4E42" w:rsidRPr="007A5810" w:rsidRDefault="00BA4E42" w:rsidP="00B2063E">
      <w:pPr>
        <w:jc w:val="both"/>
        <w:rPr>
          <w:b/>
          <w:bCs/>
          <w:szCs w:val="18"/>
          <w:lang w:eastAsia="ko-KR"/>
        </w:rPr>
      </w:pPr>
    </w:p>
    <w:p w14:paraId="486B36C5" w14:textId="2295498B" w:rsidR="00594063" w:rsidRDefault="009C6C9E" w:rsidP="00B2063E">
      <w:pPr>
        <w:jc w:val="both"/>
        <w:rPr>
          <w:bCs/>
          <w:szCs w:val="18"/>
          <w:lang w:eastAsia="ko-KR"/>
        </w:rPr>
      </w:pPr>
      <w:r>
        <w:rPr>
          <w:rFonts w:hint="eastAsia"/>
          <w:bCs/>
          <w:szCs w:val="18"/>
          <w:lang w:eastAsia="ko-KR"/>
        </w:rPr>
        <w:t>In summary, the common RA procedure considering feature or feature combination can be describe</w:t>
      </w:r>
      <w:r w:rsidR="00342E4D">
        <w:rPr>
          <w:bCs/>
          <w:szCs w:val="18"/>
          <w:lang w:eastAsia="ko-KR"/>
        </w:rPr>
        <w:t>d</w:t>
      </w:r>
      <w:r>
        <w:rPr>
          <w:rFonts w:hint="eastAsia"/>
          <w:bCs/>
          <w:szCs w:val="18"/>
          <w:lang w:eastAsia="ko-KR"/>
        </w:rPr>
        <w:t xml:space="preserve"> as below:</w:t>
      </w:r>
    </w:p>
    <w:p w14:paraId="7C81C6DF" w14:textId="21222C3D" w:rsidR="009C6C9E" w:rsidRDefault="009C6C9E" w:rsidP="009C6C9E">
      <w:pPr>
        <w:pStyle w:val="af5"/>
        <w:numPr>
          <w:ilvl w:val="0"/>
          <w:numId w:val="49"/>
        </w:numPr>
        <w:ind w:leftChars="0"/>
        <w:jc w:val="both"/>
        <w:rPr>
          <w:bCs/>
          <w:szCs w:val="18"/>
          <w:lang w:eastAsia="ko-KR"/>
        </w:rPr>
      </w:pPr>
      <w:r>
        <w:rPr>
          <w:rFonts w:hint="eastAsia"/>
          <w:bCs/>
          <w:szCs w:val="18"/>
          <w:lang w:eastAsia="ko-KR"/>
        </w:rPr>
        <w:t>UL carrier selection</w:t>
      </w:r>
      <w:r>
        <w:rPr>
          <w:bCs/>
          <w:szCs w:val="18"/>
          <w:lang w:eastAsia="ko-KR"/>
        </w:rPr>
        <w:t xml:space="preserve"> between NUL and SUL: without considering the </w:t>
      </w:r>
      <w:r w:rsidRPr="009C6C9E">
        <w:rPr>
          <w:bCs/>
          <w:szCs w:val="18"/>
          <w:lang w:eastAsia="ko-KR"/>
        </w:rPr>
        <w:t>feature</w:t>
      </w:r>
      <w:r>
        <w:rPr>
          <w:bCs/>
          <w:szCs w:val="18"/>
          <w:lang w:eastAsia="ko-KR"/>
        </w:rPr>
        <w:t xml:space="preserve"> or feature combination</w:t>
      </w:r>
    </w:p>
    <w:p w14:paraId="726E8EF5" w14:textId="17B8893F" w:rsidR="009C6C9E" w:rsidRDefault="009C6C9E" w:rsidP="009C6C9E">
      <w:pPr>
        <w:pStyle w:val="af5"/>
        <w:numPr>
          <w:ilvl w:val="0"/>
          <w:numId w:val="49"/>
        </w:numPr>
        <w:ind w:leftChars="0"/>
        <w:jc w:val="both"/>
        <w:rPr>
          <w:bCs/>
          <w:szCs w:val="18"/>
          <w:lang w:eastAsia="ko-KR"/>
        </w:rPr>
      </w:pPr>
      <w:r>
        <w:rPr>
          <w:bCs/>
          <w:szCs w:val="18"/>
          <w:lang w:eastAsia="ko-KR"/>
        </w:rPr>
        <w:t xml:space="preserve">BWP selection: </w:t>
      </w:r>
      <w:r w:rsidR="00FE2B33">
        <w:rPr>
          <w:bCs/>
          <w:szCs w:val="18"/>
          <w:lang w:eastAsia="ko-KR"/>
        </w:rPr>
        <w:t>performed as specified in clause 5.15 of TS 38.321</w:t>
      </w:r>
    </w:p>
    <w:p w14:paraId="76DDBA73" w14:textId="2769AB68" w:rsidR="00DA6108" w:rsidRPr="006F4636" w:rsidRDefault="00DA6108" w:rsidP="00DA6108">
      <w:pPr>
        <w:pStyle w:val="af5"/>
        <w:numPr>
          <w:ilvl w:val="0"/>
          <w:numId w:val="49"/>
        </w:numPr>
        <w:ind w:leftChars="0"/>
        <w:jc w:val="both"/>
        <w:rPr>
          <w:b/>
          <w:bCs/>
          <w:szCs w:val="18"/>
          <w:lang w:eastAsia="ko-KR"/>
        </w:rPr>
      </w:pPr>
      <w:r w:rsidRPr="006F4636">
        <w:rPr>
          <w:b/>
          <w:bCs/>
          <w:szCs w:val="18"/>
          <w:lang w:eastAsia="ko-KR"/>
        </w:rPr>
        <w:t xml:space="preserve">Feature or feature combination is determined </w:t>
      </w:r>
    </w:p>
    <w:p w14:paraId="3B963D82" w14:textId="1BB4F3C0" w:rsidR="009C6C9E" w:rsidRDefault="009C6C9E" w:rsidP="009C6C9E">
      <w:pPr>
        <w:pStyle w:val="af5"/>
        <w:numPr>
          <w:ilvl w:val="0"/>
          <w:numId w:val="49"/>
        </w:numPr>
        <w:ind w:leftChars="0"/>
        <w:jc w:val="both"/>
        <w:rPr>
          <w:bCs/>
          <w:szCs w:val="18"/>
          <w:lang w:eastAsia="ko-KR"/>
        </w:rPr>
      </w:pPr>
      <w:r>
        <w:rPr>
          <w:bCs/>
          <w:szCs w:val="18"/>
          <w:lang w:eastAsia="ko-KR"/>
        </w:rPr>
        <w:t xml:space="preserve">RA type selection: </w:t>
      </w:r>
      <w:r w:rsidRPr="00F97C21">
        <w:rPr>
          <w:b/>
          <w:bCs/>
          <w:szCs w:val="18"/>
          <w:lang w:eastAsia="ko-KR"/>
        </w:rPr>
        <w:t>considering</w:t>
      </w:r>
      <w:r w:rsidRPr="009C6C9E">
        <w:rPr>
          <w:bCs/>
          <w:szCs w:val="18"/>
          <w:lang w:eastAsia="ko-KR"/>
        </w:rPr>
        <w:t xml:space="preserve"> the feature related resource availability</w:t>
      </w:r>
      <w:r w:rsidR="00DA6108">
        <w:rPr>
          <w:bCs/>
          <w:szCs w:val="18"/>
          <w:lang w:eastAsia="ko-KR"/>
        </w:rPr>
        <w:t xml:space="preserve"> </w:t>
      </w:r>
      <w:r w:rsidR="009B5FE6" w:rsidRPr="006F4EF4">
        <w:rPr>
          <w:bCs/>
          <w:szCs w:val="18"/>
          <w:lang w:eastAsia="ko-KR"/>
        </w:rPr>
        <w:t>(i.e., Only the RACH resource matching the featur</w:t>
      </w:r>
      <w:r w:rsidR="009B5FE6">
        <w:rPr>
          <w:bCs/>
          <w:szCs w:val="18"/>
          <w:lang w:eastAsia="ko-KR"/>
        </w:rPr>
        <w:t>e/</w:t>
      </w:r>
      <w:r w:rsidR="009B5FE6" w:rsidRPr="006F4EF4">
        <w:rPr>
          <w:bCs/>
          <w:szCs w:val="18"/>
          <w:lang w:eastAsia="ko-KR"/>
        </w:rPr>
        <w:t>feature combination will be considered as available.)</w:t>
      </w:r>
    </w:p>
    <w:p w14:paraId="241E5908" w14:textId="77777777" w:rsidR="00DA6108" w:rsidRPr="00DA6108" w:rsidRDefault="00DA6108" w:rsidP="00DA6108">
      <w:pPr>
        <w:pStyle w:val="af5"/>
        <w:numPr>
          <w:ilvl w:val="1"/>
          <w:numId w:val="49"/>
        </w:numPr>
        <w:ind w:leftChars="0"/>
        <w:jc w:val="both"/>
        <w:rPr>
          <w:bCs/>
          <w:szCs w:val="18"/>
          <w:lang w:eastAsia="ko-KR"/>
        </w:rPr>
      </w:pPr>
      <w:r w:rsidRPr="00DA6108">
        <w:rPr>
          <w:bCs/>
          <w:szCs w:val="18"/>
          <w:lang w:eastAsia="ko-KR"/>
        </w:rPr>
        <w:t xml:space="preserve">If the BWP is only configured with 2-step RA type Random Access resources </w:t>
      </w:r>
      <w:r w:rsidRPr="00F97C21">
        <w:rPr>
          <w:bCs/>
          <w:szCs w:val="18"/>
          <w:u w:val="single"/>
          <w:lang w:eastAsia="ko-KR"/>
        </w:rPr>
        <w:t>for selected RACH features/partition</w:t>
      </w:r>
      <w:r w:rsidRPr="00DA6108">
        <w:rPr>
          <w:bCs/>
          <w:szCs w:val="18"/>
          <w:lang w:eastAsia="ko-KR"/>
        </w:rPr>
        <w:t xml:space="preserve">, select </w:t>
      </w:r>
      <w:r w:rsidRPr="00F97C21">
        <w:rPr>
          <w:bCs/>
          <w:i/>
          <w:szCs w:val="18"/>
          <w:lang w:eastAsia="ko-KR"/>
        </w:rPr>
        <w:t>2-step RA</w:t>
      </w:r>
    </w:p>
    <w:p w14:paraId="3B4A5785" w14:textId="77777777" w:rsidR="00DA6108" w:rsidRPr="00DA6108" w:rsidRDefault="00DA6108" w:rsidP="00DA6108">
      <w:pPr>
        <w:pStyle w:val="af5"/>
        <w:numPr>
          <w:ilvl w:val="1"/>
          <w:numId w:val="49"/>
        </w:numPr>
        <w:ind w:leftChars="0"/>
        <w:jc w:val="both"/>
        <w:rPr>
          <w:bCs/>
          <w:szCs w:val="18"/>
          <w:lang w:eastAsia="ko-KR"/>
        </w:rPr>
      </w:pPr>
      <w:r w:rsidRPr="00DA6108">
        <w:rPr>
          <w:bCs/>
          <w:szCs w:val="18"/>
          <w:lang w:eastAsia="ko-KR"/>
        </w:rPr>
        <w:t xml:space="preserve">If the BWP is only configured with 4-step RA type Random Access resources </w:t>
      </w:r>
      <w:r w:rsidRPr="00F97C21">
        <w:rPr>
          <w:bCs/>
          <w:szCs w:val="18"/>
          <w:u w:val="single"/>
          <w:lang w:eastAsia="ko-KR"/>
        </w:rPr>
        <w:t>for selected RACH features/partition</w:t>
      </w:r>
      <w:r w:rsidRPr="00DA6108">
        <w:rPr>
          <w:bCs/>
          <w:szCs w:val="18"/>
          <w:lang w:eastAsia="ko-KR"/>
        </w:rPr>
        <w:t xml:space="preserve">, select </w:t>
      </w:r>
      <w:r w:rsidRPr="00F97C21">
        <w:rPr>
          <w:bCs/>
          <w:i/>
          <w:szCs w:val="18"/>
          <w:lang w:eastAsia="ko-KR"/>
        </w:rPr>
        <w:t>4-step RA</w:t>
      </w:r>
    </w:p>
    <w:p w14:paraId="0C5078D3" w14:textId="380C25CC" w:rsidR="00DA6108" w:rsidRPr="002C562A" w:rsidRDefault="00DA6108" w:rsidP="00F97C21">
      <w:pPr>
        <w:pStyle w:val="af5"/>
        <w:numPr>
          <w:ilvl w:val="1"/>
          <w:numId w:val="49"/>
        </w:numPr>
        <w:ind w:leftChars="0"/>
        <w:jc w:val="both"/>
        <w:rPr>
          <w:bCs/>
          <w:szCs w:val="18"/>
          <w:lang w:eastAsia="ko-KR"/>
        </w:rPr>
      </w:pPr>
      <w:r w:rsidRPr="00DA6108">
        <w:rPr>
          <w:bCs/>
          <w:szCs w:val="18"/>
          <w:lang w:eastAsia="ko-KR"/>
        </w:rPr>
        <w:t xml:space="preserve">If the BWP is configured with both 2-step and 4-step RA type Random Access Resources </w:t>
      </w:r>
      <w:r w:rsidRPr="00F97C21">
        <w:rPr>
          <w:bCs/>
          <w:szCs w:val="18"/>
          <w:u w:val="single"/>
          <w:lang w:eastAsia="ko-KR"/>
        </w:rPr>
        <w:t>for selected RACH features/partition</w:t>
      </w:r>
      <w:r w:rsidRPr="00DA6108">
        <w:rPr>
          <w:bCs/>
          <w:szCs w:val="18"/>
          <w:lang w:eastAsia="ko-KR"/>
        </w:rPr>
        <w:t xml:space="preserve">, the RA type is selected based on the RSRP of the downlink pathloss reference (comparing with </w:t>
      </w:r>
      <w:r w:rsidRPr="00F97C21">
        <w:rPr>
          <w:bCs/>
          <w:i/>
          <w:szCs w:val="18"/>
          <w:lang w:eastAsia="ko-KR"/>
        </w:rPr>
        <w:t>msgA-RSRP-Threshold</w:t>
      </w:r>
      <w:r w:rsidRPr="00DA6108">
        <w:rPr>
          <w:bCs/>
          <w:szCs w:val="18"/>
          <w:lang w:eastAsia="ko-KR"/>
        </w:rPr>
        <w:t xml:space="preserve"> </w:t>
      </w:r>
      <w:r w:rsidRPr="00F97C21">
        <w:rPr>
          <w:bCs/>
          <w:szCs w:val="18"/>
          <w:u w:val="single"/>
          <w:lang w:eastAsia="ko-KR"/>
        </w:rPr>
        <w:t>for selected RACH features/partition</w:t>
      </w:r>
      <w:r w:rsidRPr="00DA6108">
        <w:rPr>
          <w:bCs/>
          <w:szCs w:val="18"/>
          <w:lang w:eastAsia="ko-KR"/>
        </w:rPr>
        <w:t>)</w:t>
      </w:r>
    </w:p>
    <w:p w14:paraId="5F7D54D3" w14:textId="041829E0" w:rsidR="009C6C9E" w:rsidRPr="009C6C9E" w:rsidRDefault="009C6C9E" w:rsidP="006F4EF4">
      <w:pPr>
        <w:pStyle w:val="af5"/>
        <w:numPr>
          <w:ilvl w:val="0"/>
          <w:numId w:val="49"/>
        </w:numPr>
        <w:ind w:leftChars="0"/>
        <w:jc w:val="both"/>
        <w:rPr>
          <w:bCs/>
          <w:szCs w:val="18"/>
          <w:lang w:eastAsia="ko-KR"/>
        </w:rPr>
      </w:pPr>
      <w:r>
        <w:rPr>
          <w:bCs/>
          <w:szCs w:val="18"/>
          <w:lang w:eastAsia="ko-KR"/>
        </w:rPr>
        <w:t>RA resource selection for further step</w:t>
      </w:r>
      <w:r w:rsidR="007A0CCC">
        <w:rPr>
          <w:bCs/>
          <w:szCs w:val="18"/>
          <w:lang w:eastAsia="ko-KR"/>
        </w:rPr>
        <w:t>s</w:t>
      </w:r>
      <w:r>
        <w:rPr>
          <w:bCs/>
          <w:szCs w:val="18"/>
          <w:lang w:eastAsia="ko-KR"/>
        </w:rPr>
        <w:t xml:space="preserve"> </w:t>
      </w:r>
      <w:r w:rsidR="009B5FE6">
        <w:rPr>
          <w:bCs/>
          <w:szCs w:val="18"/>
          <w:lang w:eastAsia="ko-KR"/>
        </w:rPr>
        <w:t xml:space="preserve">within </w:t>
      </w:r>
      <w:r>
        <w:rPr>
          <w:bCs/>
          <w:szCs w:val="18"/>
          <w:lang w:eastAsia="ko-KR"/>
        </w:rPr>
        <w:t>the</w:t>
      </w:r>
      <w:r w:rsidR="009B5FE6">
        <w:rPr>
          <w:bCs/>
          <w:szCs w:val="18"/>
          <w:lang w:eastAsia="ko-KR"/>
        </w:rPr>
        <w:t xml:space="preserve"> selected</w:t>
      </w:r>
      <w:r>
        <w:rPr>
          <w:bCs/>
          <w:szCs w:val="18"/>
          <w:lang w:eastAsia="ko-KR"/>
        </w:rPr>
        <w:t xml:space="preserve"> </w:t>
      </w:r>
      <w:r w:rsidRPr="009C6C9E">
        <w:rPr>
          <w:bCs/>
          <w:szCs w:val="18"/>
          <w:lang w:eastAsia="ko-KR"/>
        </w:rPr>
        <w:t>feature</w:t>
      </w:r>
      <w:r w:rsidR="009B5FE6">
        <w:rPr>
          <w:bCs/>
          <w:szCs w:val="18"/>
          <w:lang w:eastAsia="ko-KR"/>
        </w:rPr>
        <w:t>/</w:t>
      </w:r>
      <w:r>
        <w:rPr>
          <w:bCs/>
          <w:szCs w:val="18"/>
          <w:lang w:eastAsia="ko-KR"/>
        </w:rPr>
        <w:t>feature combination</w:t>
      </w:r>
      <w:r w:rsidR="006F4EF4">
        <w:rPr>
          <w:bCs/>
          <w:szCs w:val="18"/>
          <w:lang w:eastAsia="ko-KR"/>
        </w:rPr>
        <w:t xml:space="preserve"> </w:t>
      </w:r>
    </w:p>
    <w:p w14:paraId="06FE51AB" w14:textId="77777777" w:rsidR="00B6382F" w:rsidRPr="00322CC9" w:rsidRDefault="00B6382F" w:rsidP="00B6382F">
      <w:pPr>
        <w:jc w:val="both"/>
        <w:rPr>
          <w:b/>
          <w:sz w:val="22"/>
          <w:u w:val="single"/>
          <w:lang w:eastAsia="ko-KR"/>
        </w:rPr>
      </w:pPr>
      <w:r w:rsidRPr="00322CC9">
        <w:rPr>
          <w:b/>
          <w:sz w:val="22"/>
          <w:u w:val="single"/>
          <w:lang w:eastAsia="ko-KR"/>
        </w:rPr>
        <w:t xml:space="preserve">Aspects on fallback </w:t>
      </w:r>
      <w:r>
        <w:rPr>
          <w:b/>
          <w:sz w:val="22"/>
          <w:u w:val="single"/>
          <w:lang w:eastAsia="ko-KR"/>
        </w:rPr>
        <w:t>mechanism</w:t>
      </w:r>
    </w:p>
    <w:p w14:paraId="306663A4" w14:textId="175A88B0" w:rsidR="0003544F" w:rsidRDefault="00040EA7" w:rsidP="00B6382F">
      <w:pPr>
        <w:jc w:val="both"/>
        <w:rPr>
          <w:lang w:eastAsia="ko-KR"/>
        </w:rPr>
      </w:pPr>
      <w:r>
        <w:rPr>
          <w:rFonts w:hint="eastAsia"/>
          <w:lang w:eastAsia="ko-KR"/>
        </w:rPr>
        <w:lastRenderedPageBreak/>
        <w:t>In</w:t>
      </w:r>
      <w:r w:rsidR="0003544F">
        <w:rPr>
          <w:lang w:eastAsia="ko-KR"/>
        </w:rPr>
        <w:t xml:space="preserve"> the previous meetings</w:t>
      </w:r>
      <w:r>
        <w:rPr>
          <w:rFonts w:hint="eastAsia"/>
          <w:lang w:eastAsia="ko-KR"/>
        </w:rPr>
        <w:t xml:space="preserve">, </w:t>
      </w:r>
      <w:r w:rsidR="00342E4D">
        <w:rPr>
          <w:lang w:eastAsia="ko-KR"/>
        </w:rPr>
        <w:t xml:space="preserve">RAN2 has agreed </w:t>
      </w:r>
      <w:r w:rsidR="0003544F">
        <w:rPr>
          <w:lang w:eastAsia="ko-KR"/>
        </w:rPr>
        <w:t>with followings:</w:t>
      </w:r>
    </w:p>
    <w:tbl>
      <w:tblPr>
        <w:tblStyle w:val="af2"/>
        <w:tblW w:w="0" w:type="auto"/>
        <w:tblLook w:val="04A0" w:firstRow="1" w:lastRow="0" w:firstColumn="1" w:lastColumn="0" w:noHBand="0" w:noVBand="1"/>
      </w:tblPr>
      <w:tblGrid>
        <w:gridCol w:w="10194"/>
      </w:tblGrid>
      <w:tr w:rsidR="0003544F" w14:paraId="27CF06BF" w14:textId="77777777" w:rsidTr="0003544F">
        <w:tc>
          <w:tcPr>
            <w:tcW w:w="10194" w:type="dxa"/>
          </w:tcPr>
          <w:p w14:paraId="5E17E396" w14:textId="64396F64" w:rsidR="0003544F" w:rsidRDefault="0003544F" w:rsidP="00B6382F">
            <w:pPr>
              <w:jc w:val="both"/>
            </w:pPr>
            <w:r>
              <w:t>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p w14:paraId="45B0B9A7" w14:textId="0A73420C" w:rsidR="0003544F" w:rsidRDefault="0003544F" w:rsidP="00B6382F">
            <w:pPr>
              <w:jc w:val="both"/>
              <w:rPr>
                <w:lang w:eastAsia="ko-KR"/>
              </w:rPr>
            </w:pPr>
            <w:r>
              <w:t>For slicing, unified partitioning framework should take priority</w:t>
            </w:r>
          </w:p>
        </w:tc>
      </w:tr>
    </w:tbl>
    <w:p w14:paraId="3E96A59D" w14:textId="77777777" w:rsidR="00A836AF" w:rsidRDefault="00A836AF" w:rsidP="00B6382F">
      <w:pPr>
        <w:jc w:val="both"/>
        <w:rPr>
          <w:lang w:eastAsia="ko-KR"/>
        </w:rPr>
      </w:pPr>
    </w:p>
    <w:p w14:paraId="6430A7A9" w14:textId="08BC1EF1" w:rsidR="00040EA7" w:rsidRDefault="0003544F" w:rsidP="00B6382F">
      <w:pPr>
        <w:jc w:val="both"/>
        <w:rPr>
          <w:lang w:eastAsia="ko-KR"/>
        </w:rPr>
      </w:pPr>
      <w:r>
        <w:rPr>
          <w:lang w:eastAsia="ko-KR"/>
        </w:rPr>
        <w:t xml:space="preserve">As RAN2 has agreed that </w:t>
      </w:r>
      <w:r w:rsidR="00A836AF">
        <w:rPr>
          <w:lang w:eastAsia="ko-KR"/>
        </w:rPr>
        <w:t>common</w:t>
      </w:r>
      <w:r>
        <w:rPr>
          <w:lang w:eastAsia="ko-KR"/>
        </w:rPr>
        <w:t xml:space="preserve"> </w:t>
      </w:r>
      <w:r w:rsidR="00A836AF">
        <w:rPr>
          <w:lang w:eastAsia="ko-KR"/>
        </w:rPr>
        <w:t xml:space="preserve">RA procedure takes precedence over the slice-specific operation, we think that this principle can be expanded to other features. </w:t>
      </w:r>
      <w:r w:rsidR="00342E4D">
        <w:rPr>
          <w:lang w:eastAsia="ko-KR"/>
        </w:rPr>
        <w:t xml:space="preserve">Given that the purpose of each feature is quite different, the discussion on fallback operation for each feature may result in different fallback operation. However, different fallback mechanism for each feature may cause too complicated operation for common RA procedure, which is not aligned with the purpose of common RACH </w:t>
      </w:r>
      <w:r w:rsidR="004822FA">
        <w:rPr>
          <w:lang w:eastAsia="ko-KR"/>
        </w:rPr>
        <w:t>discussion</w:t>
      </w:r>
      <w:r w:rsidR="00342E4D">
        <w:rPr>
          <w:lang w:eastAsia="ko-KR"/>
        </w:rPr>
        <w:t>. Therefore, fallback mechanism for feature</w:t>
      </w:r>
      <w:r w:rsidR="00A836AF">
        <w:rPr>
          <w:lang w:eastAsia="ko-KR"/>
        </w:rPr>
        <w:t>/</w:t>
      </w:r>
      <w:r w:rsidR="00342E4D">
        <w:rPr>
          <w:lang w:eastAsia="ko-KR"/>
        </w:rPr>
        <w:t xml:space="preserve">feature combination should be defined in common manner, considering the limited number of TUs to complete </w:t>
      </w:r>
      <w:r w:rsidR="002B59FA">
        <w:rPr>
          <w:lang w:eastAsia="ko-KR"/>
        </w:rPr>
        <w:t xml:space="preserve">the discussion on </w:t>
      </w:r>
      <w:r w:rsidR="00342E4D">
        <w:rPr>
          <w:lang w:eastAsia="ko-KR"/>
        </w:rPr>
        <w:t>common RA procedure.</w:t>
      </w:r>
    </w:p>
    <w:p w14:paraId="6B90C125" w14:textId="33FBB1A2" w:rsidR="00342E4D" w:rsidRPr="00342E4D" w:rsidRDefault="00342E4D" w:rsidP="00342E4D">
      <w:pPr>
        <w:spacing w:after="60" w:line="276" w:lineRule="atLeast"/>
        <w:rPr>
          <w:b/>
          <w:lang w:eastAsia="ko-KR"/>
        </w:rPr>
      </w:pPr>
      <w:r>
        <w:rPr>
          <w:rFonts w:hint="eastAsia"/>
          <w:b/>
          <w:lang w:eastAsia="ko-KR"/>
        </w:rPr>
        <w:t xml:space="preserve">Proposal </w:t>
      </w:r>
      <w:r w:rsidR="00E5666D">
        <w:rPr>
          <w:b/>
          <w:lang w:eastAsia="ko-KR"/>
        </w:rPr>
        <w:t>7</w:t>
      </w:r>
      <w:r>
        <w:rPr>
          <w:b/>
          <w:lang w:eastAsia="ko-KR"/>
        </w:rPr>
        <w:t xml:space="preserve">. Define the same principle of fallback operation for feature or feature combination. </w:t>
      </w:r>
    </w:p>
    <w:p w14:paraId="0D93666A" w14:textId="77777777" w:rsidR="00006EC9" w:rsidRDefault="00006EC9" w:rsidP="00006EC9">
      <w:pPr>
        <w:jc w:val="both"/>
        <w:rPr>
          <w:lang w:eastAsia="ko-KR"/>
        </w:rPr>
      </w:pPr>
    </w:p>
    <w:p w14:paraId="036E7749" w14:textId="31C61B0B" w:rsidR="000F4FEA" w:rsidRDefault="003A47AD" w:rsidP="00006EC9">
      <w:pPr>
        <w:jc w:val="both"/>
        <w:rPr>
          <w:lang w:eastAsia="ko-KR"/>
        </w:rPr>
      </w:pPr>
      <w:r>
        <w:rPr>
          <w:lang w:eastAsia="ko-KR"/>
        </w:rPr>
        <w:t xml:space="preserve">In Rel-16, fallback </w:t>
      </w:r>
      <w:r w:rsidR="000F4FEA">
        <w:rPr>
          <w:lang w:eastAsia="ko-KR"/>
        </w:rPr>
        <w:t xml:space="preserve">operation from 2-step RA to 4-step RA is supported </w:t>
      </w:r>
      <w:r w:rsidR="00427D8A">
        <w:rPr>
          <w:lang w:eastAsia="ko-KR"/>
        </w:rPr>
        <w:t>w</w:t>
      </w:r>
      <w:r w:rsidR="00427D8A">
        <w:rPr>
          <w:rFonts w:hint="eastAsia"/>
          <w:lang w:eastAsia="ko-KR"/>
        </w:rPr>
        <w:t>hen</w:t>
      </w:r>
    </w:p>
    <w:p w14:paraId="775CC713" w14:textId="18083F2E" w:rsidR="009728C6" w:rsidRDefault="009728C6" w:rsidP="009728C6">
      <w:pPr>
        <w:pStyle w:val="af5"/>
        <w:numPr>
          <w:ilvl w:val="0"/>
          <w:numId w:val="47"/>
        </w:numPr>
        <w:ind w:leftChars="0"/>
        <w:jc w:val="both"/>
        <w:rPr>
          <w:lang w:eastAsia="ko-KR"/>
        </w:rPr>
      </w:pPr>
      <w:r>
        <w:rPr>
          <w:rFonts w:hint="eastAsia"/>
          <w:lang w:eastAsia="ko-KR"/>
        </w:rPr>
        <w:t xml:space="preserve">a </w:t>
      </w:r>
      <w:r>
        <w:rPr>
          <w:lang w:eastAsia="ko-KR"/>
        </w:rPr>
        <w:t>fallbackRAR</w:t>
      </w:r>
      <w:r w:rsidR="00427D8A">
        <w:rPr>
          <w:lang w:eastAsia="ko-KR"/>
        </w:rPr>
        <w:t xml:space="preserve"> is received</w:t>
      </w:r>
      <w:r>
        <w:rPr>
          <w:lang w:eastAsia="ko-KR"/>
        </w:rPr>
        <w:t xml:space="preserve"> after transmission of MsgA</w:t>
      </w:r>
      <w:r w:rsidR="00427D8A">
        <w:rPr>
          <w:lang w:eastAsia="ko-KR"/>
        </w:rPr>
        <w:t>; or</w:t>
      </w:r>
    </w:p>
    <w:p w14:paraId="1FEA8006" w14:textId="6C42E1B1" w:rsidR="009728C6" w:rsidRDefault="00427D8A" w:rsidP="00427D8A">
      <w:pPr>
        <w:pStyle w:val="af5"/>
        <w:numPr>
          <w:ilvl w:val="0"/>
          <w:numId w:val="47"/>
        </w:numPr>
        <w:ind w:leftChars="0"/>
        <w:jc w:val="both"/>
        <w:rPr>
          <w:lang w:eastAsia="ko-KR"/>
        </w:rPr>
      </w:pPr>
      <w:r>
        <w:rPr>
          <w:lang w:eastAsia="ko-KR"/>
        </w:rPr>
        <w:t xml:space="preserve">2-step RA procedure has failed for </w:t>
      </w:r>
      <w:r w:rsidRPr="00427D8A">
        <w:rPr>
          <w:i/>
          <w:lang w:eastAsia="ko-KR"/>
        </w:rPr>
        <w:t>msgA-TransMax</w:t>
      </w:r>
      <w:r>
        <w:rPr>
          <w:lang w:eastAsia="ko-KR"/>
        </w:rPr>
        <w:t xml:space="preserve"> times.</w:t>
      </w:r>
    </w:p>
    <w:p w14:paraId="4C0FB196" w14:textId="2A02A43E" w:rsidR="00E3177A" w:rsidRDefault="002B59FA" w:rsidP="00006EC9">
      <w:pPr>
        <w:jc w:val="both"/>
        <w:rPr>
          <w:lang w:eastAsia="ko-KR"/>
        </w:rPr>
      </w:pPr>
      <w:r>
        <w:rPr>
          <w:lang w:eastAsia="ko-KR"/>
        </w:rPr>
        <w:t xml:space="preserve">On the other hand, </w:t>
      </w:r>
      <w:r w:rsidR="00C7523C">
        <w:rPr>
          <w:lang w:eastAsia="ko-KR"/>
        </w:rPr>
        <w:t xml:space="preserve">each feature is to request special handling </w:t>
      </w:r>
      <w:r w:rsidRPr="002B59FA">
        <w:rPr>
          <w:lang w:eastAsia="ko-KR"/>
        </w:rPr>
        <w:t>RA procedure or guarantee the fast</w:t>
      </w:r>
      <w:r>
        <w:rPr>
          <w:lang w:eastAsia="ko-KR"/>
        </w:rPr>
        <w:t xml:space="preserve"> access to the specific service. That is, RA procedure with feature or feature combination is operated based on existing RA procedure. Therefore, the fallback mechanism from 2-step RA to 4-step RA within the same feature</w:t>
      </w:r>
      <w:r w:rsidR="00A836AF">
        <w:rPr>
          <w:lang w:eastAsia="ko-KR"/>
        </w:rPr>
        <w:t>/</w:t>
      </w:r>
      <w:r>
        <w:rPr>
          <w:lang w:eastAsia="ko-KR"/>
        </w:rPr>
        <w:t>feature combination should be supported, as</w:t>
      </w:r>
      <w:r w:rsidR="00C7523C">
        <w:rPr>
          <w:lang w:eastAsia="ko-KR"/>
        </w:rPr>
        <w:t xml:space="preserve"> defined in legacy RA procedure</w:t>
      </w:r>
      <w:r>
        <w:rPr>
          <w:lang w:eastAsia="ko-KR"/>
        </w:rPr>
        <w:t>.</w:t>
      </w:r>
      <w:r w:rsidR="00C7523C">
        <w:rPr>
          <w:lang w:eastAsia="ko-KR"/>
        </w:rPr>
        <w:t xml:space="preserve"> </w:t>
      </w:r>
      <w:r>
        <w:rPr>
          <w:lang w:eastAsia="ko-KR"/>
        </w:rPr>
        <w:t>This principle is also aligned with existing</w:t>
      </w:r>
      <w:r w:rsidR="00E3177A">
        <w:rPr>
          <w:rFonts w:hint="eastAsia"/>
          <w:lang w:eastAsia="ko-KR"/>
        </w:rPr>
        <w:t xml:space="preserve"> agreements in</w:t>
      </w:r>
      <w:r w:rsidR="00E3177A">
        <w:rPr>
          <w:lang w:eastAsia="ko-KR"/>
        </w:rPr>
        <w:t xml:space="preserve"> SDT WI and</w:t>
      </w:r>
      <w:r w:rsidR="00E3177A">
        <w:rPr>
          <w:rFonts w:hint="eastAsia"/>
          <w:lang w:eastAsia="ko-KR"/>
        </w:rPr>
        <w:t xml:space="preserve"> RAN slicing WI</w:t>
      </w:r>
      <w:r w:rsidR="00E3177A">
        <w:rPr>
          <w:lang w:eastAsia="ko-KR"/>
        </w:rPr>
        <w:t xml:space="preserve"> to support legacy fallback mechanism</w:t>
      </w:r>
      <w:r>
        <w:rPr>
          <w:lang w:eastAsia="ko-KR"/>
        </w:rPr>
        <w:t>.</w:t>
      </w:r>
      <w:r w:rsidR="00E3177A">
        <w:rPr>
          <w:lang w:eastAsia="ko-KR"/>
        </w:rPr>
        <w:t xml:space="preserve"> </w:t>
      </w:r>
    </w:p>
    <w:p w14:paraId="69D1CC2D" w14:textId="4263B823" w:rsidR="002B59FA" w:rsidRPr="00342E4D" w:rsidRDefault="002B59FA" w:rsidP="002B59FA">
      <w:pPr>
        <w:spacing w:after="60" w:line="276" w:lineRule="atLeast"/>
        <w:rPr>
          <w:b/>
          <w:lang w:eastAsia="ko-KR"/>
        </w:rPr>
      </w:pPr>
      <w:r>
        <w:rPr>
          <w:rFonts w:hint="eastAsia"/>
          <w:b/>
          <w:lang w:eastAsia="ko-KR"/>
        </w:rPr>
        <w:t xml:space="preserve">Proposal </w:t>
      </w:r>
      <w:r w:rsidR="00E5666D">
        <w:rPr>
          <w:b/>
          <w:lang w:eastAsia="ko-KR"/>
        </w:rPr>
        <w:t>8</w:t>
      </w:r>
      <w:r>
        <w:rPr>
          <w:b/>
          <w:lang w:eastAsia="ko-KR"/>
        </w:rPr>
        <w:t>. Fallback from 2-step RA to 4-step RA within</w:t>
      </w:r>
      <w:r w:rsidR="00685F47">
        <w:rPr>
          <w:b/>
          <w:lang w:eastAsia="ko-KR"/>
        </w:rPr>
        <w:t xml:space="preserve"> the</w:t>
      </w:r>
      <w:r>
        <w:rPr>
          <w:b/>
          <w:lang w:eastAsia="ko-KR"/>
        </w:rPr>
        <w:t xml:space="preserve"> feature or feature combination is supported. </w:t>
      </w:r>
    </w:p>
    <w:p w14:paraId="562E1BBE" w14:textId="77777777" w:rsidR="002B59FA" w:rsidRPr="00BA4E42" w:rsidRDefault="002B59FA" w:rsidP="00B6382F">
      <w:pPr>
        <w:jc w:val="both"/>
        <w:rPr>
          <w:lang w:eastAsia="ko-KR"/>
        </w:rPr>
      </w:pPr>
    </w:p>
    <w:p w14:paraId="76A6C433" w14:textId="50EA8CCF" w:rsidR="00736803" w:rsidRPr="002609A0" w:rsidRDefault="00736803" w:rsidP="002B59FA">
      <w:pPr>
        <w:jc w:val="both"/>
        <w:rPr>
          <w:lang w:eastAsia="ko-KR"/>
        </w:rPr>
      </w:pPr>
      <w:r w:rsidRPr="002609A0">
        <w:rPr>
          <w:lang w:eastAsia="ko-KR"/>
        </w:rPr>
        <w:t xml:space="preserve">For other cases, there is no need to allow the fallback operation (i.e., fallback from feature specific RA procedure to common RA procedure), since </w:t>
      </w:r>
      <w:r w:rsidRPr="00BA4E42">
        <w:rPr>
          <w:lang w:eastAsia="ko-KR"/>
        </w:rPr>
        <w:t>the gain of the additional fallback has not</w:t>
      </w:r>
      <w:r w:rsidR="00C90852">
        <w:rPr>
          <w:lang w:eastAsia="ko-KR"/>
        </w:rPr>
        <w:t xml:space="preserve"> been</w:t>
      </w:r>
      <w:r w:rsidRPr="00BA4E42">
        <w:rPr>
          <w:lang w:eastAsia="ko-KR"/>
        </w:rPr>
        <w:t xml:space="preserve"> identified. </w:t>
      </w:r>
      <w:r w:rsidR="008E5BCF" w:rsidRPr="002609A0">
        <w:rPr>
          <w:lang w:eastAsia="ko-KR"/>
        </w:rPr>
        <w:t>On the other hand, if the additional fallback cases are allowed, the details of fallback operation should be defined, including:</w:t>
      </w:r>
    </w:p>
    <w:p w14:paraId="08E57616" w14:textId="4EC78C94" w:rsidR="008E5BCF" w:rsidRPr="00BA4E42" w:rsidRDefault="008E5BCF" w:rsidP="008E5BCF">
      <w:pPr>
        <w:pStyle w:val="af5"/>
        <w:numPr>
          <w:ilvl w:val="0"/>
          <w:numId w:val="47"/>
        </w:numPr>
        <w:ind w:leftChars="0"/>
        <w:jc w:val="both"/>
        <w:rPr>
          <w:lang w:eastAsia="ko-KR"/>
        </w:rPr>
      </w:pPr>
      <w:r w:rsidRPr="00BA4E42">
        <w:rPr>
          <w:lang w:eastAsia="ko-KR"/>
        </w:rPr>
        <w:t>W</w:t>
      </w:r>
      <w:r w:rsidRPr="00BA4E42">
        <w:rPr>
          <w:rFonts w:hint="eastAsia"/>
          <w:lang w:eastAsia="ko-KR"/>
        </w:rPr>
        <w:t xml:space="preserve">hether </w:t>
      </w:r>
      <w:r w:rsidRPr="00BA4E42">
        <w:rPr>
          <w:lang w:eastAsia="ko-KR"/>
        </w:rPr>
        <w:t xml:space="preserve">to support fallback using fallbackRAR and/or fallback with </w:t>
      </w:r>
      <w:r w:rsidRPr="00BA4E42">
        <w:rPr>
          <w:i/>
          <w:lang w:eastAsia="ko-KR"/>
        </w:rPr>
        <w:t>MsgA-TransMax</w:t>
      </w:r>
      <w:r w:rsidRPr="00BA4E42">
        <w:rPr>
          <w:lang w:eastAsia="ko-KR"/>
        </w:rPr>
        <w:t>;</w:t>
      </w:r>
    </w:p>
    <w:p w14:paraId="2AC253B8" w14:textId="45C1557B" w:rsidR="008E5BCF" w:rsidRPr="00BA4E42" w:rsidRDefault="008E5BCF" w:rsidP="008E5BCF">
      <w:pPr>
        <w:pStyle w:val="af5"/>
        <w:numPr>
          <w:ilvl w:val="0"/>
          <w:numId w:val="47"/>
        </w:numPr>
        <w:ind w:leftChars="0"/>
        <w:jc w:val="both"/>
        <w:rPr>
          <w:lang w:eastAsia="ko-KR"/>
        </w:rPr>
      </w:pPr>
      <w:r w:rsidRPr="00BA4E42">
        <w:rPr>
          <w:lang w:eastAsia="ko-KR"/>
        </w:rPr>
        <w:t>Indication of fallback to common RACH</w:t>
      </w:r>
      <w:r w:rsidR="00C90852">
        <w:rPr>
          <w:lang w:eastAsia="ko-KR"/>
        </w:rPr>
        <w:t xml:space="preserve"> in</w:t>
      </w:r>
      <w:r w:rsidRPr="00BA4E42">
        <w:rPr>
          <w:lang w:eastAsia="ko-KR"/>
        </w:rPr>
        <w:t xml:space="preserve"> fallbackRAR; and</w:t>
      </w:r>
    </w:p>
    <w:p w14:paraId="3B71E6CC" w14:textId="0A120CBC" w:rsidR="008E5BCF" w:rsidRPr="00BA4E42" w:rsidRDefault="008E5BCF" w:rsidP="008E5BCF">
      <w:pPr>
        <w:pStyle w:val="af5"/>
        <w:numPr>
          <w:ilvl w:val="0"/>
          <w:numId w:val="47"/>
        </w:numPr>
        <w:ind w:leftChars="0"/>
        <w:jc w:val="both"/>
        <w:rPr>
          <w:lang w:eastAsia="ko-KR"/>
        </w:rPr>
      </w:pPr>
      <w:r w:rsidRPr="00BA4E42">
        <w:rPr>
          <w:lang w:eastAsia="ko-KR"/>
        </w:rPr>
        <w:t xml:space="preserve">Whether to define feature-specific </w:t>
      </w:r>
      <w:r w:rsidRPr="00BA4E42">
        <w:rPr>
          <w:i/>
          <w:lang w:eastAsia="ko-KR"/>
        </w:rPr>
        <w:t>MsgA-TransMax</w:t>
      </w:r>
      <w:r w:rsidRPr="00BA4E42">
        <w:rPr>
          <w:lang w:eastAsia="ko-KR"/>
        </w:rPr>
        <w:t>;</w:t>
      </w:r>
    </w:p>
    <w:p w14:paraId="11A4F519" w14:textId="4C3F7167" w:rsidR="008E5BCF" w:rsidRDefault="008E5BCF" w:rsidP="002B59FA">
      <w:pPr>
        <w:jc w:val="both"/>
        <w:rPr>
          <w:lang w:eastAsia="ko-KR"/>
        </w:rPr>
      </w:pPr>
      <w:r w:rsidRPr="00BA4E42">
        <w:rPr>
          <w:lang w:eastAsia="ko-KR"/>
        </w:rPr>
        <w:t xml:space="preserve">However, since there are only limited number of TUs </w:t>
      </w:r>
      <w:r w:rsidR="006E5950" w:rsidRPr="00BA4E42">
        <w:rPr>
          <w:lang w:eastAsia="ko-KR"/>
        </w:rPr>
        <w:t xml:space="preserve">for common RACH </w:t>
      </w:r>
      <w:r w:rsidR="006E5950">
        <w:rPr>
          <w:lang w:eastAsia="ko-KR"/>
        </w:rPr>
        <w:t>discussion</w:t>
      </w:r>
      <w:r>
        <w:rPr>
          <w:lang w:eastAsia="ko-KR"/>
        </w:rPr>
        <w:t>,</w:t>
      </w:r>
      <w:r w:rsidR="006E5950">
        <w:rPr>
          <w:lang w:eastAsia="ko-KR"/>
        </w:rPr>
        <w:t xml:space="preserve"> it would be better to focus on the basic operation of common RA</w:t>
      </w:r>
      <w:r w:rsidR="00BA4E42">
        <w:rPr>
          <w:lang w:eastAsia="ko-KR"/>
        </w:rPr>
        <w:t xml:space="preserve"> procedure, rather than discussing </w:t>
      </w:r>
      <w:r w:rsidR="006E5950">
        <w:rPr>
          <w:lang w:eastAsia="ko-KR"/>
        </w:rPr>
        <w:t xml:space="preserve">further optimization </w:t>
      </w:r>
      <w:r w:rsidR="00BA4E42">
        <w:rPr>
          <w:lang w:eastAsia="ko-KR"/>
        </w:rPr>
        <w:t>in</w:t>
      </w:r>
      <w:r w:rsidR="006E5950">
        <w:rPr>
          <w:lang w:eastAsia="ko-KR"/>
        </w:rPr>
        <w:t xml:space="preserve"> specific feature. </w:t>
      </w:r>
      <w:r w:rsidR="00BA4E42">
        <w:rPr>
          <w:lang w:eastAsia="ko-KR"/>
        </w:rPr>
        <w:t xml:space="preserve">In addition, considering </w:t>
      </w:r>
      <w:r w:rsidR="00BA4E42">
        <w:rPr>
          <w:rFonts w:hint="eastAsia"/>
          <w:lang w:eastAsia="ko-KR"/>
        </w:rPr>
        <w:t>the coordination cases of multiple features</w:t>
      </w:r>
      <w:r w:rsidR="00BA4E42">
        <w:rPr>
          <w:lang w:eastAsia="ko-KR"/>
        </w:rPr>
        <w:t xml:space="preserve">, </w:t>
      </w:r>
      <w:r w:rsidR="006E5950">
        <w:rPr>
          <w:rFonts w:hint="eastAsia"/>
          <w:lang w:eastAsia="ko-KR"/>
        </w:rPr>
        <w:t>fallback operation</w:t>
      </w:r>
      <w:r w:rsidR="006E5950">
        <w:rPr>
          <w:lang w:eastAsia="ko-KR"/>
        </w:rPr>
        <w:t xml:space="preserve"> should b</w:t>
      </w:r>
      <w:r w:rsidR="006E5950">
        <w:rPr>
          <w:rFonts w:hint="eastAsia"/>
          <w:lang w:eastAsia="ko-KR"/>
        </w:rPr>
        <w:t>e defined as simple as possible</w:t>
      </w:r>
      <w:r w:rsidR="00BA4E42">
        <w:rPr>
          <w:lang w:eastAsia="ko-KR"/>
        </w:rPr>
        <w:t>.</w:t>
      </w:r>
    </w:p>
    <w:p w14:paraId="1A6CED41" w14:textId="5128B784" w:rsidR="00BA4E42" w:rsidRDefault="00BA4E42" w:rsidP="00BA4E42">
      <w:pPr>
        <w:spacing w:after="60" w:line="276" w:lineRule="atLeast"/>
        <w:rPr>
          <w:b/>
          <w:lang w:eastAsia="ko-KR"/>
        </w:rPr>
      </w:pPr>
      <w:r>
        <w:rPr>
          <w:rFonts w:hint="eastAsia"/>
          <w:b/>
          <w:lang w:eastAsia="ko-KR"/>
        </w:rPr>
        <w:t xml:space="preserve">Proposal </w:t>
      </w:r>
      <w:r w:rsidR="00E5666D">
        <w:rPr>
          <w:b/>
          <w:lang w:eastAsia="ko-KR"/>
        </w:rPr>
        <w:t>9</w:t>
      </w:r>
      <w:r>
        <w:rPr>
          <w:b/>
          <w:lang w:eastAsia="ko-KR"/>
        </w:rPr>
        <w:t xml:space="preserve">. Do not support fallback cases from feature-specific 2-step to common 4-step RA regardless of configuration of RA resource for feature or feature combination. </w:t>
      </w:r>
    </w:p>
    <w:p w14:paraId="41EB3BA3" w14:textId="77777777" w:rsidR="002B59FA" w:rsidRPr="00F97C21" w:rsidRDefault="002B59FA" w:rsidP="00B6382F">
      <w:pPr>
        <w:jc w:val="both"/>
        <w:rPr>
          <w:lang w:eastAsia="ko-KR"/>
        </w:rPr>
      </w:pPr>
    </w:p>
    <w:p w14:paraId="2FC3A3CB" w14:textId="77777777" w:rsidR="000E6453" w:rsidRPr="00322CC9" w:rsidRDefault="000E6453">
      <w:pPr>
        <w:jc w:val="both"/>
        <w:rPr>
          <w:lang w:eastAsia="ko-KR"/>
        </w:rPr>
      </w:pP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14:paraId="499332FE" w14:textId="206E58DE" w:rsidR="00F832D9" w:rsidRPr="00322CC9" w:rsidRDefault="00E6751E">
      <w:pPr>
        <w:jc w:val="both"/>
        <w:rPr>
          <w:lang w:eastAsia="ko-KR"/>
        </w:rPr>
      </w:pPr>
      <w:r w:rsidRPr="00322CC9">
        <w:rPr>
          <w:rFonts w:hint="eastAsia"/>
          <w:lang w:eastAsia="ko-KR"/>
        </w:rPr>
        <w:t>In this paper,</w:t>
      </w:r>
      <w:r w:rsidR="00060A0B">
        <w:rPr>
          <w:lang w:eastAsia="ko-KR"/>
        </w:rPr>
        <w:t xml:space="preserve"> we discussed the</w:t>
      </w:r>
      <w:r w:rsidR="001E0EDD">
        <w:rPr>
          <w:lang w:eastAsia="ko-KR"/>
        </w:rPr>
        <w:t xml:space="preserve"> common</w:t>
      </w:r>
      <w:r w:rsidR="00060A0B">
        <w:rPr>
          <w:lang w:eastAsia="ko-KR"/>
        </w:rPr>
        <w:t xml:space="preserve"> RA</w:t>
      </w:r>
      <w:r w:rsidR="001E0EDD">
        <w:rPr>
          <w:lang w:eastAsia="ko-KR"/>
        </w:rPr>
        <w:t xml:space="preserve"> procedure for feature/feature combination</w:t>
      </w:r>
      <w:r w:rsidRPr="00322CC9">
        <w:rPr>
          <w:lang w:eastAsia="ko-KR"/>
        </w:rPr>
        <w:t xml:space="preserve">. The discussion includes the following </w:t>
      </w:r>
      <w:r w:rsidR="00704A4E">
        <w:rPr>
          <w:lang w:eastAsia="ko-KR"/>
        </w:rPr>
        <w:t>proposals</w:t>
      </w:r>
      <w:r w:rsidRPr="00322CC9">
        <w:rPr>
          <w:lang w:eastAsia="ko-KR"/>
        </w:rPr>
        <w:t>:</w:t>
      </w:r>
    </w:p>
    <w:p w14:paraId="2E3632DA" w14:textId="704998B4" w:rsidR="001E0EDD" w:rsidRDefault="001E0EDD" w:rsidP="002609A0">
      <w:pPr>
        <w:spacing w:after="60" w:line="276" w:lineRule="atLeast"/>
        <w:rPr>
          <w:b/>
          <w:bCs/>
          <w:szCs w:val="18"/>
          <w:lang w:eastAsia="ko-KR"/>
        </w:rPr>
      </w:pPr>
      <w:r w:rsidRPr="00B05A99">
        <w:rPr>
          <w:b/>
          <w:bCs/>
          <w:szCs w:val="18"/>
          <w:lang w:eastAsia="ko-KR"/>
        </w:rPr>
        <w:t>P</w:t>
      </w:r>
      <w:r w:rsidRPr="00B05A99">
        <w:rPr>
          <w:rFonts w:hint="eastAsia"/>
          <w:b/>
          <w:bCs/>
          <w:szCs w:val="18"/>
          <w:lang w:eastAsia="ko-KR"/>
        </w:rPr>
        <w:t xml:space="preserve">roposal </w:t>
      </w:r>
      <w:r w:rsidRPr="00B05A99">
        <w:rPr>
          <w:b/>
          <w:bCs/>
          <w:szCs w:val="18"/>
          <w:lang w:eastAsia="ko-KR"/>
        </w:rPr>
        <w:t>1. UE uses the legacy RACH if none of the feature matches the RA partition</w:t>
      </w:r>
    </w:p>
    <w:p w14:paraId="784E2015" w14:textId="77777777" w:rsidR="001E0EDD" w:rsidRPr="00B05A99" w:rsidRDefault="001E0EDD" w:rsidP="001E0EDD">
      <w:pPr>
        <w:jc w:val="both"/>
        <w:rPr>
          <w:b/>
          <w:bCs/>
          <w:szCs w:val="18"/>
          <w:lang w:eastAsia="ko-KR"/>
        </w:rPr>
      </w:pPr>
      <w:r w:rsidRPr="00B05A99">
        <w:rPr>
          <w:b/>
          <w:bCs/>
          <w:szCs w:val="18"/>
          <w:lang w:eastAsia="ko-KR"/>
        </w:rPr>
        <w:t xml:space="preserve">Proposal 2. If one </w:t>
      </w:r>
      <w:r w:rsidRPr="00B05A99">
        <w:rPr>
          <w:b/>
        </w:rPr>
        <w:t xml:space="preserve">RACH </w:t>
      </w:r>
      <w:r w:rsidRPr="00B05A99">
        <w:rPr>
          <w:b/>
          <w:bCs/>
          <w:szCs w:val="18"/>
          <w:lang w:eastAsia="ko-KR"/>
        </w:rPr>
        <w:t xml:space="preserve">partition matches to a subset of the features, the UE uses that </w:t>
      </w:r>
      <w:r w:rsidRPr="00B05A99">
        <w:rPr>
          <w:b/>
        </w:rPr>
        <w:t xml:space="preserve">RACH </w:t>
      </w:r>
      <w:r w:rsidRPr="00B05A99">
        <w:rPr>
          <w:b/>
          <w:bCs/>
          <w:szCs w:val="18"/>
          <w:lang w:eastAsia="ko-KR"/>
        </w:rPr>
        <w:t>partition.</w:t>
      </w:r>
    </w:p>
    <w:p w14:paraId="50894ED2" w14:textId="0B00152C" w:rsidR="001E0EDD" w:rsidRDefault="001E0EDD" w:rsidP="001E0EDD">
      <w:pPr>
        <w:jc w:val="both"/>
        <w:rPr>
          <w:b/>
          <w:bCs/>
          <w:szCs w:val="18"/>
          <w:lang w:eastAsia="ko-KR"/>
        </w:rPr>
      </w:pPr>
      <w:r w:rsidRPr="00B16F26">
        <w:rPr>
          <w:b/>
          <w:bCs/>
          <w:szCs w:val="18"/>
          <w:lang w:eastAsia="ko-KR"/>
        </w:rPr>
        <w:t>Proposal 3</w:t>
      </w:r>
      <w:r w:rsidRPr="00B05A99">
        <w:rPr>
          <w:b/>
          <w:bCs/>
          <w:szCs w:val="18"/>
          <w:lang w:eastAsia="ko-KR"/>
        </w:rPr>
        <w:t xml:space="preserve">. UE may select a subset of the features by UE implementation when the multiple RA partitions matches </w:t>
      </w:r>
      <w:r>
        <w:rPr>
          <w:b/>
          <w:bCs/>
          <w:szCs w:val="18"/>
          <w:lang w:eastAsia="ko-KR"/>
        </w:rPr>
        <w:t>a</w:t>
      </w:r>
      <w:r w:rsidRPr="00B05A99">
        <w:rPr>
          <w:b/>
          <w:bCs/>
          <w:szCs w:val="18"/>
          <w:lang w:eastAsia="ko-KR"/>
        </w:rPr>
        <w:t xml:space="preserve"> subset of features.</w:t>
      </w:r>
    </w:p>
    <w:p w14:paraId="297E5771" w14:textId="6EED4A43" w:rsidR="001E0EDD" w:rsidRDefault="001E0EDD" w:rsidP="001E0EDD">
      <w:pPr>
        <w:jc w:val="both"/>
        <w:rPr>
          <w:b/>
          <w:lang w:eastAsia="ko-KR"/>
        </w:rPr>
      </w:pPr>
      <w:r>
        <w:rPr>
          <w:rFonts w:hint="eastAsia"/>
          <w:b/>
          <w:lang w:eastAsia="ko-KR"/>
        </w:rPr>
        <w:t xml:space="preserve">Proposal </w:t>
      </w:r>
      <w:r>
        <w:rPr>
          <w:b/>
          <w:lang w:eastAsia="ko-KR"/>
        </w:rPr>
        <w:t>4. Do not allow any exceptional case for each feature in unified framework of RA resource selection.</w:t>
      </w:r>
    </w:p>
    <w:p w14:paraId="7ED1404E" w14:textId="77777777" w:rsidR="007C7977" w:rsidRDefault="007C7977" w:rsidP="007C7977">
      <w:pPr>
        <w:rPr>
          <w:b/>
          <w:bCs/>
        </w:rPr>
      </w:pPr>
      <w:r>
        <w:rPr>
          <w:rFonts w:hint="eastAsia"/>
          <w:b/>
          <w:bCs/>
        </w:rPr>
        <w:lastRenderedPageBreak/>
        <w:t xml:space="preserve">Proposal 5. Even if switching to the separate BWP, e.g., </w:t>
      </w:r>
      <w:r>
        <w:rPr>
          <w:b/>
          <w:bCs/>
        </w:rPr>
        <w:t xml:space="preserve">separated initial BWP for </w:t>
      </w:r>
      <w:r>
        <w:rPr>
          <w:rFonts w:hint="eastAsia"/>
          <w:b/>
          <w:bCs/>
        </w:rPr>
        <w:t>R</w:t>
      </w:r>
      <w:r>
        <w:rPr>
          <w:b/>
          <w:bCs/>
        </w:rPr>
        <w:t>edCap</w:t>
      </w:r>
      <w:r>
        <w:rPr>
          <w:rFonts w:hint="eastAsia"/>
          <w:b/>
          <w:bCs/>
        </w:rPr>
        <w:t>, can be performed during the RA procedure, this can be specified in the section</w:t>
      </w:r>
      <w:r>
        <w:rPr>
          <w:b/>
          <w:bCs/>
        </w:rPr>
        <w:t xml:space="preserve"> for BWP operation</w:t>
      </w:r>
      <w:r>
        <w:rPr>
          <w:rFonts w:hint="eastAsia"/>
          <w:b/>
          <w:bCs/>
        </w:rPr>
        <w:t>, i.e., 5.15, and no need to specify this in the section for RA initialization</w:t>
      </w:r>
      <w:r>
        <w:rPr>
          <w:b/>
          <w:bCs/>
        </w:rPr>
        <w:t xml:space="preserve">, </w:t>
      </w:r>
      <w:r>
        <w:rPr>
          <w:rFonts w:hint="eastAsia"/>
          <w:b/>
          <w:bCs/>
        </w:rPr>
        <w:t>i.e., 5.1.</w:t>
      </w:r>
      <w:r>
        <w:rPr>
          <w:b/>
          <w:bCs/>
        </w:rPr>
        <w:t>1</w:t>
      </w:r>
      <w:r>
        <w:rPr>
          <w:rFonts w:hint="eastAsia"/>
          <w:b/>
          <w:bCs/>
        </w:rPr>
        <w:t xml:space="preserve">. </w:t>
      </w:r>
    </w:p>
    <w:p w14:paraId="41174364" w14:textId="648E7D84" w:rsidR="00BA4E42" w:rsidRDefault="00BA4E42" w:rsidP="002609A0">
      <w:pPr>
        <w:spacing w:after="60" w:line="276" w:lineRule="atLeast"/>
        <w:rPr>
          <w:b/>
          <w:lang w:eastAsia="ko-KR"/>
        </w:rPr>
      </w:pPr>
      <w:r w:rsidRPr="007A5810">
        <w:rPr>
          <w:rFonts w:hint="eastAsia"/>
          <w:b/>
          <w:bCs/>
          <w:szCs w:val="18"/>
          <w:lang w:eastAsia="ko-KR"/>
        </w:rPr>
        <w:t xml:space="preserve">Proposal </w:t>
      </w:r>
      <w:r w:rsidR="001E0EDD">
        <w:rPr>
          <w:b/>
          <w:bCs/>
          <w:szCs w:val="18"/>
          <w:lang w:eastAsia="ko-KR"/>
        </w:rPr>
        <w:t>6</w:t>
      </w:r>
      <w:r w:rsidRPr="007A5810">
        <w:rPr>
          <w:rFonts w:hint="eastAsia"/>
          <w:b/>
          <w:bCs/>
          <w:szCs w:val="18"/>
          <w:lang w:eastAsia="ko-KR"/>
        </w:rPr>
        <w:t xml:space="preserve">. </w:t>
      </w:r>
      <w:r w:rsidR="001E0EDD" w:rsidRPr="00B05A99">
        <w:rPr>
          <w:b/>
          <w:bCs/>
          <w:szCs w:val="18"/>
          <w:lang w:eastAsia="ko-KR"/>
        </w:rPr>
        <w:t>Feature combination is selected ahead of the RA type selection.</w:t>
      </w:r>
    </w:p>
    <w:p w14:paraId="55F38766" w14:textId="49722CA9" w:rsidR="00BA4E42" w:rsidRDefault="00BA4E42" w:rsidP="002609A0">
      <w:pPr>
        <w:spacing w:after="60" w:line="276" w:lineRule="atLeast"/>
        <w:rPr>
          <w:b/>
          <w:lang w:eastAsia="ko-KR"/>
        </w:rPr>
      </w:pPr>
      <w:r>
        <w:rPr>
          <w:rFonts w:hint="eastAsia"/>
          <w:b/>
          <w:lang w:eastAsia="ko-KR"/>
        </w:rPr>
        <w:t xml:space="preserve">Proposal </w:t>
      </w:r>
      <w:r w:rsidR="001E0EDD">
        <w:rPr>
          <w:b/>
          <w:lang w:eastAsia="ko-KR"/>
        </w:rPr>
        <w:t>7</w:t>
      </w:r>
      <w:r>
        <w:rPr>
          <w:b/>
          <w:lang w:eastAsia="ko-KR"/>
        </w:rPr>
        <w:t>. Define the same principle of fallback operation for feature or feature combination.</w:t>
      </w:r>
    </w:p>
    <w:p w14:paraId="60262069" w14:textId="3C2824F7" w:rsidR="00704A4E" w:rsidRPr="00BA4E42" w:rsidRDefault="00BA4E42" w:rsidP="002609A0">
      <w:pPr>
        <w:spacing w:after="60" w:line="276" w:lineRule="atLeast"/>
        <w:rPr>
          <w:b/>
          <w:lang w:eastAsia="ko-KR"/>
        </w:rPr>
      </w:pPr>
      <w:r>
        <w:rPr>
          <w:rFonts w:hint="eastAsia"/>
          <w:b/>
          <w:lang w:eastAsia="ko-KR"/>
        </w:rPr>
        <w:t xml:space="preserve">Proposal </w:t>
      </w:r>
      <w:r w:rsidR="001E0EDD">
        <w:rPr>
          <w:b/>
          <w:lang w:eastAsia="ko-KR"/>
        </w:rPr>
        <w:t>8</w:t>
      </w:r>
      <w:r>
        <w:rPr>
          <w:b/>
          <w:lang w:eastAsia="ko-KR"/>
        </w:rPr>
        <w:t xml:space="preserve">. Fallback from 2-step RA to 4-step RA within the feature or feature combination is supported. </w:t>
      </w:r>
    </w:p>
    <w:p w14:paraId="3A246979" w14:textId="6B1EDBD7" w:rsidR="00704A4E" w:rsidRDefault="00704A4E" w:rsidP="00704A4E">
      <w:pPr>
        <w:spacing w:after="60" w:line="276" w:lineRule="atLeast"/>
        <w:rPr>
          <w:b/>
          <w:lang w:eastAsia="ko-KR"/>
        </w:rPr>
      </w:pPr>
      <w:r>
        <w:rPr>
          <w:rFonts w:hint="eastAsia"/>
          <w:b/>
          <w:lang w:eastAsia="ko-KR"/>
        </w:rPr>
        <w:t xml:space="preserve">Proposal </w:t>
      </w:r>
      <w:r w:rsidR="001E0EDD">
        <w:rPr>
          <w:b/>
          <w:lang w:eastAsia="ko-KR"/>
        </w:rPr>
        <w:t>9</w:t>
      </w:r>
      <w:r>
        <w:rPr>
          <w:b/>
          <w:lang w:eastAsia="ko-KR"/>
        </w:rPr>
        <w:t xml:space="preserve">. Do not support fallback cases from feature-specific 2-step to common 4-step RA regardless of configuration of RA resource for feature or feature combination. </w:t>
      </w: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43FDBE4A" w14:textId="3C12CFD7" w:rsidR="00CD4F38" w:rsidRDefault="00E6751E">
      <w:pPr>
        <w:spacing w:before="240"/>
        <w:jc w:val="both"/>
        <w:rPr>
          <w:rFonts w:ascii="Arial" w:hAnsi="Arial" w:cs="Arial"/>
          <w:lang w:eastAsia="ko-KR"/>
        </w:rPr>
      </w:pPr>
      <w:r w:rsidRPr="00322CC9">
        <w:rPr>
          <w:rFonts w:ascii="Arial" w:hAnsi="Arial" w:cs="Arial"/>
          <w:lang w:eastAsia="ko-KR"/>
        </w:rPr>
        <w:t xml:space="preserve">[1] </w:t>
      </w:r>
      <w:r w:rsidR="002609A0" w:rsidRPr="002609A0">
        <w:rPr>
          <w:rFonts w:ascii="Arial" w:hAnsi="Arial" w:cs="Arial"/>
          <w:lang w:eastAsia="ko-KR"/>
        </w:rPr>
        <w:t>Report of 3GPP TSG RAN WG2 meeting #115-e, Online</w:t>
      </w:r>
    </w:p>
    <w:p w14:paraId="7F5531EA" w14:textId="58AC54F9" w:rsidR="00B93AA0" w:rsidRPr="00322CC9" w:rsidRDefault="00B93AA0" w:rsidP="00B93AA0">
      <w:pPr>
        <w:spacing w:before="240"/>
        <w:jc w:val="both"/>
        <w:rPr>
          <w:rFonts w:ascii="Arial" w:hAnsi="Arial" w:cs="Arial"/>
          <w:lang w:eastAsia="ko-KR"/>
        </w:rPr>
      </w:pPr>
      <w:r w:rsidRPr="00322CC9">
        <w:rPr>
          <w:rFonts w:ascii="Arial" w:hAnsi="Arial" w:cs="Arial"/>
          <w:lang w:eastAsia="ko-KR"/>
        </w:rPr>
        <w:t>[</w:t>
      </w:r>
      <w:r>
        <w:rPr>
          <w:rFonts w:ascii="Arial" w:hAnsi="Arial" w:cs="Arial"/>
          <w:lang w:eastAsia="ko-KR"/>
        </w:rPr>
        <w:t>2</w:t>
      </w:r>
      <w:r w:rsidRPr="00322CC9">
        <w:rPr>
          <w:rFonts w:ascii="Arial" w:hAnsi="Arial" w:cs="Arial"/>
          <w:lang w:eastAsia="ko-KR"/>
        </w:rPr>
        <w:t xml:space="preserve">] </w:t>
      </w:r>
      <w:r w:rsidRPr="002609A0">
        <w:rPr>
          <w:rFonts w:ascii="Arial" w:hAnsi="Arial" w:cs="Arial"/>
          <w:lang w:eastAsia="ko-KR"/>
        </w:rPr>
        <w:t>Report of 3GPP TSG RAN WG2 meeting #11</w:t>
      </w:r>
      <w:r w:rsidR="00844C17">
        <w:rPr>
          <w:rFonts w:ascii="Arial" w:hAnsi="Arial" w:cs="Arial"/>
          <w:lang w:eastAsia="ko-KR"/>
        </w:rPr>
        <w:t>6</w:t>
      </w:r>
      <w:r w:rsidRPr="002609A0">
        <w:rPr>
          <w:rFonts w:ascii="Arial" w:hAnsi="Arial" w:cs="Arial"/>
          <w:lang w:eastAsia="ko-KR"/>
        </w:rPr>
        <w:t>-e, Online</w:t>
      </w:r>
    </w:p>
    <w:p w14:paraId="4619C20B" w14:textId="2FF9C55B" w:rsidR="00515499" w:rsidRDefault="00E6751E">
      <w:pPr>
        <w:spacing w:before="240"/>
        <w:jc w:val="both"/>
        <w:rPr>
          <w:rFonts w:ascii="Arial" w:hAnsi="Arial" w:cs="Arial"/>
          <w:lang w:eastAsia="ko-KR"/>
        </w:rPr>
      </w:pPr>
      <w:r w:rsidRPr="00322CC9">
        <w:rPr>
          <w:rFonts w:ascii="Arial" w:hAnsi="Arial" w:cs="Arial"/>
          <w:lang w:eastAsia="ko-KR"/>
        </w:rPr>
        <w:t>[</w:t>
      </w:r>
      <w:r w:rsidR="00B93AA0">
        <w:rPr>
          <w:rFonts w:ascii="Arial" w:hAnsi="Arial" w:cs="Arial"/>
          <w:lang w:eastAsia="ko-KR"/>
        </w:rPr>
        <w:t>3</w:t>
      </w:r>
      <w:r w:rsidRPr="00322CC9">
        <w:rPr>
          <w:rFonts w:ascii="Arial" w:hAnsi="Arial" w:cs="Arial"/>
          <w:lang w:eastAsia="ko-KR"/>
        </w:rPr>
        <w:t xml:space="preserve">] </w:t>
      </w:r>
      <w:r w:rsidR="00515499" w:rsidRPr="00515499">
        <w:rPr>
          <w:rFonts w:ascii="Arial" w:hAnsi="Arial" w:cs="Arial"/>
          <w:lang w:eastAsia="ko-KR"/>
        </w:rPr>
        <w:t>RP-210870</w:t>
      </w:r>
      <w:r w:rsidR="00515499">
        <w:rPr>
          <w:rFonts w:ascii="Arial" w:hAnsi="Arial" w:cs="Arial"/>
          <w:lang w:eastAsia="ko-KR"/>
        </w:rPr>
        <w:t xml:space="preserve">, </w:t>
      </w:r>
      <w:r w:rsidR="00515499" w:rsidRPr="00515499">
        <w:rPr>
          <w:rFonts w:ascii="Arial" w:hAnsi="Arial" w:cs="Arial"/>
          <w:lang w:eastAsia="ko-KR"/>
        </w:rPr>
        <w:t xml:space="preserve">Work Item on NR smalldata transmissions in INACTIVE state </w:t>
      </w:r>
    </w:p>
    <w:p w14:paraId="13F666E7" w14:textId="6B7BA7FD" w:rsidR="0007309F" w:rsidRDefault="0007309F">
      <w:pPr>
        <w:spacing w:before="240"/>
        <w:jc w:val="both"/>
        <w:rPr>
          <w:rFonts w:ascii="Arial" w:hAnsi="Arial" w:cs="Arial"/>
          <w:lang w:eastAsia="ko-KR"/>
        </w:rPr>
      </w:pPr>
      <w:r>
        <w:rPr>
          <w:rFonts w:ascii="Arial" w:hAnsi="Arial" w:cs="Arial"/>
          <w:lang w:eastAsia="ko-KR"/>
        </w:rPr>
        <w:t>[</w:t>
      </w:r>
      <w:r w:rsidR="00B93AA0">
        <w:rPr>
          <w:rFonts w:ascii="Arial" w:hAnsi="Arial" w:cs="Arial"/>
          <w:lang w:eastAsia="ko-KR"/>
        </w:rPr>
        <w:t>4</w:t>
      </w:r>
      <w:r>
        <w:rPr>
          <w:rFonts w:ascii="Arial" w:hAnsi="Arial" w:cs="Arial"/>
          <w:lang w:eastAsia="ko-KR"/>
        </w:rPr>
        <w:t>]</w:t>
      </w:r>
      <w:r>
        <w:rPr>
          <w:rFonts w:ascii="Arial" w:hAnsi="Arial" w:cs="Arial" w:hint="eastAsia"/>
          <w:lang w:eastAsia="ko-KR"/>
        </w:rPr>
        <w:t xml:space="preserve"> </w:t>
      </w:r>
      <w:r w:rsidR="00515499" w:rsidRPr="00515499">
        <w:rPr>
          <w:rFonts w:ascii="Arial" w:hAnsi="Arial" w:cs="Arial"/>
          <w:lang w:eastAsia="ko-KR"/>
        </w:rPr>
        <w:t>RP-211566</w:t>
      </w:r>
      <w:r w:rsidR="00515499">
        <w:rPr>
          <w:rFonts w:ascii="Arial" w:hAnsi="Arial" w:cs="Arial"/>
          <w:lang w:eastAsia="ko-KR"/>
        </w:rPr>
        <w:t xml:space="preserve">, </w:t>
      </w:r>
      <w:r w:rsidR="00515499" w:rsidRPr="00515499">
        <w:rPr>
          <w:rFonts w:ascii="Arial" w:hAnsi="Arial" w:cs="Arial"/>
          <w:lang w:eastAsia="ko-KR"/>
        </w:rPr>
        <w:t>Revised WID on NR coverage enhancements</w:t>
      </w:r>
    </w:p>
    <w:p w14:paraId="3BEF1B94" w14:textId="4EF8B5F5" w:rsidR="0007309F" w:rsidRDefault="0007309F">
      <w:pPr>
        <w:spacing w:before="240"/>
        <w:jc w:val="both"/>
        <w:rPr>
          <w:rFonts w:ascii="Arial" w:hAnsi="Arial" w:cs="Arial"/>
          <w:lang w:eastAsia="ko-KR"/>
        </w:rPr>
      </w:pPr>
      <w:r>
        <w:rPr>
          <w:rFonts w:ascii="Arial" w:hAnsi="Arial" w:cs="Arial"/>
          <w:lang w:eastAsia="ko-KR"/>
        </w:rPr>
        <w:t>[</w:t>
      </w:r>
      <w:r w:rsidR="00B93AA0">
        <w:rPr>
          <w:rFonts w:ascii="Arial" w:hAnsi="Arial" w:cs="Arial"/>
          <w:lang w:eastAsia="ko-KR"/>
        </w:rPr>
        <w:t>5</w:t>
      </w:r>
      <w:r>
        <w:rPr>
          <w:rFonts w:ascii="Arial" w:hAnsi="Arial" w:cs="Arial"/>
          <w:lang w:eastAsia="ko-KR"/>
        </w:rPr>
        <w:t xml:space="preserve">] </w:t>
      </w:r>
      <w:r w:rsidR="00515499" w:rsidRPr="00515499">
        <w:rPr>
          <w:rFonts w:ascii="Arial" w:hAnsi="Arial" w:cs="Arial"/>
          <w:lang w:eastAsia="ko-KR"/>
        </w:rPr>
        <w:t>RP-210912</w:t>
      </w:r>
      <w:r w:rsidR="00515499">
        <w:rPr>
          <w:rFonts w:ascii="Arial" w:hAnsi="Arial" w:cs="Arial"/>
          <w:lang w:eastAsia="ko-KR"/>
        </w:rPr>
        <w:t xml:space="preserve">, </w:t>
      </w:r>
      <w:r w:rsidR="00515499" w:rsidRPr="00515499">
        <w:rPr>
          <w:rFonts w:ascii="Arial" w:hAnsi="Arial" w:cs="Arial"/>
          <w:lang w:eastAsia="ko-KR"/>
        </w:rPr>
        <w:t>New WID on enhancement of RAN Slicing for NR</w:t>
      </w:r>
    </w:p>
    <w:p w14:paraId="63A9F474" w14:textId="1724E188" w:rsidR="0007309F" w:rsidRDefault="0007309F">
      <w:pPr>
        <w:spacing w:before="240"/>
        <w:jc w:val="both"/>
        <w:rPr>
          <w:rFonts w:ascii="Arial" w:hAnsi="Arial" w:cs="Arial"/>
          <w:lang w:eastAsia="ko-KR"/>
        </w:rPr>
      </w:pPr>
      <w:r>
        <w:rPr>
          <w:rFonts w:ascii="Arial" w:hAnsi="Arial" w:cs="Arial"/>
          <w:lang w:eastAsia="ko-KR"/>
        </w:rPr>
        <w:t>[</w:t>
      </w:r>
      <w:r w:rsidR="00B93AA0">
        <w:rPr>
          <w:rFonts w:ascii="Arial" w:hAnsi="Arial" w:cs="Arial"/>
          <w:lang w:eastAsia="ko-KR"/>
        </w:rPr>
        <w:t>6</w:t>
      </w:r>
      <w:r>
        <w:rPr>
          <w:rFonts w:ascii="Arial" w:hAnsi="Arial" w:cs="Arial"/>
          <w:lang w:eastAsia="ko-KR"/>
        </w:rPr>
        <w:t xml:space="preserve">] </w:t>
      </w:r>
      <w:r w:rsidR="00515499" w:rsidRPr="00515499">
        <w:rPr>
          <w:rFonts w:ascii="Arial" w:hAnsi="Arial" w:cs="Arial"/>
          <w:lang w:eastAsia="ko-KR"/>
        </w:rPr>
        <w:t>RP-210918</w:t>
      </w:r>
      <w:r w:rsidR="00515499">
        <w:rPr>
          <w:rFonts w:ascii="Arial" w:hAnsi="Arial" w:cs="Arial"/>
          <w:lang w:eastAsia="ko-KR"/>
        </w:rPr>
        <w:t xml:space="preserve">, </w:t>
      </w:r>
      <w:r w:rsidR="00515499" w:rsidRPr="00515499">
        <w:rPr>
          <w:rFonts w:ascii="Arial" w:hAnsi="Arial" w:cs="Arial"/>
          <w:lang w:eastAsia="ko-KR"/>
        </w:rPr>
        <w:t>Revised WID on support of reduced capability NR devices</w:t>
      </w:r>
    </w:p>
    <w:p w14:paraId="7E28BB59" w14:textId="527CBFB0" w:rsidR="0007309F" w:rsidRPr="00B93AA0" w:rsidRDefault="00B93AA0">
      <w:pPr>
        <w:spacing w:before="240"/>
        <w:jc w:val="both"/>
        <w:rPr>
          <w:rFonts w:ascii="Arial" w:hAnsi="Arial" w:cs="Arial"/>
          <w:lang w:eastAsia="ko-KR"/>
        </w:rPr>
      </w:pPr>
      <w:r>
        <w:rPr>
          <w:rFonts w:ascii="Arial" w:hAnsi="Arial" w:cs="Arial"/>
          <w:lang w:eastAsia="ko-KR"/>
        </w:rPr>
        <w:t>[7]</w:t>
      </w:r>
      <w:r w:rsidR="00844C17">
        <w:rPr>
          <w:rFonts w:ascii="Arial" w:hAnsi="Arial" w:cs="Arial"/>
          <w:lang w:eastAsia="ko-KR"/>
        </w:rPr>
        <w:t xml:space="preserve"> </w:t>
      </w:r>
      <w:r w:rsidR="00844C17" w:rsidRPr="00844C17">
        <w:rPr>
          <w:rFonts w:ascii="Arial" w:hAnsi="Arial" w:cs="Arial"/>
          <w:lang w:eastAsia="ko-KR"/>
        </w:rPr>
        <w:t>R2-2200049</w:t>
      </w:r>
      <w:r w:rsidR="00844C17">
        <w:rPr>
          <w:rFonts w:ascii="Arial" w:hAnsi="Arial" w:cs="Arial"/>
          <w:lang w:eastAsia="ko-KR"/>
        </w:rPr>
        <w:t>,</w:t>
      </w:r>
      <w:r w:rsidR="00844C17" w:rsidRPr="00844C17">
        <w:rPr>
          <w:rFonts w:ascii="Arial" w:hAnsi="Arial" w:cs="Arial"/>
          <w:lang w:eastAsia="ko-KR"/>
        </w:rPr>
        <w:t xml:space="preserve"> [515][R</w:t>
      </w:r>
      <w:r w:rsidR="00844C17">
        <w:rPr>
          <w:rFonts w:ascii="Arial" w:hAnsi="Arial" w:cs="Arial"/>
          <w:lang w:eastAsia="ko-KR"/>
        </w:rPr>
        <w:t>ACH partitioning] MAC aspect</w:t>
      </w:r>
    </w:p>
    <w:p w14:paraId="29B588D6" w14:textId="77777777" w:rsidR="00F832D9" w:rsidRPr="00322CC9" w:rsidRDefault="00F832D9">
      <w:pPr>
        <w:spacing w:before="240"/>
        <w:jc w:val="both"/>
      </w:pPr>
    </w:p>
    <w:sectPr w:rsidR="00F832D9" w:rsidRPr="00322CC9">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6A204" w14:textId="77777777" w:rsidR="00A139A3" w:rsidRDefault="00A139A3">
      <w:r>
        <w:separator/>
      </w:r>
    </w:p>
  </w:endnote>
  <w:endnote w:type="continuationSeparator" w:id="0">
    <w:p w14:paraId="598D336E" w14:textId="77777777" w:rsidR="00A139A3" w:rsidRDefault="00A1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AA068" w14:textId="77777777" w:rsidR="00A139A3" w:rsidRDefault="00A139A3">
      <w:r>
        <w:separator/>
      </w:r>
    </w:p>
  </w:footnote>
  <w:footnote w:type="continuationSeparator" w:id="0">
    <w:p w14:paraId="4ED94CFB" w14:textId="77777777" w:rsidR="00A139A3" w:rsidRDefault="00A139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5246488"/>
    <w:multiLevelType w:val="hybridMultilevel"/>
    <w:tmpl w:val="3774B8C0"/>
    <w:lvl w:ilvl="0" w:tplc="80AE23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6243349"/>
    <w:multiLevelType w:val="hybridMultilevel"/>
    <w:tmpl w:val="96D25F7A"/>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96235B"/>
    <w:multiLevelType w:val="hybridMultilevel"/>
    <w:tmpl w:val="6EBEDD62"/>
    <w:lvl w:ilvl="0" w:tplc="FFA2AC9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0F387E"/>
    <w:multiLevelType w:val="hybridMultilevel"/>
    <w:tmpl w:val="9E78D0C4"/>
    <w:lvl w:ilvl="0" w:tplc="2DB4D63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2393D73"/>
    <w:multiLevelType w:val="hybridMultilevel"/>
    <w:tmpl w:val="DD78F6D4"/>
    <w:lvl w:ilvl="0" w:tplc="25FA3A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7BE7A9D"/>
    <w:multiLevelType w:val="hybridMultilevel"/>
    <w:tmpl w:val="2D9C3D94"/>
    <w:lvl w:ilvl="0" w:tplc="4DF4DB0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FEB2CBA"/>
    <w:multiLevelType w:val="hybridMultilevel"/>
    <w:tmpl w:val="CFACB868"/>
    <w:lvl w:ilvl="0" w:tplc="BCD27A2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0575A18"/>
    <w:multiLevelType w:val="hybridMultilevel"/>
    <w:tmpl w:val="30664580"/>
    <w:lvl w:ilvl="0" w:tplc="573CF89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4382C86"/>
    <w:multiLevelType w:val="hybridMultilevel"/>
    <w:tmpl w:val="0A50E444"/>
    <w:lvl w:ilvl="0" w:tplc="4230A192">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63C7345"/>
    <w:multiLevelType w:val="hybridMultilevel"/>
    <w:tmpl w:val="EB5A609E"/>
    <w:lvl w:ilvl="0" w:tplc="07BE80F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836658A"/>
    <w:multiLevelType w:val="hybridMultilevel"/>
    <w:tmpl w:val="8BF84B04"/>
    <w:lvl w:ilvl="0" w:tplc="C3728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A1650AD"/>
    <w:multiLevelType w:val="hybridMultilevel"/>
    <w:tmpl w:val="8ABE11F4"/>
    <w:lvl w:ilvl="0" w:tplc="37F2A0D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058549E"/>
    <w:multiLevelType w:val="hybridMultilevel"/>
    <w:tmpl w:val="D9BA2EE8"/>
    <w:lvl w:ilvl="0" w:tplc="5A2A65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13F7E74"/>
    <w:multiLevelType w:val="hybridMultilevel"/>
    <w:tmpl w:val="157447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nsid w:val="36BC0AB9"/>
    <w:multiLevelType w:val="hybridMultilevel"/>
    <w:tmpl w:val="8C4A711E"/>
    <w:lvl w:ilvl="0" w:tplc="4E5ED8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6FA54F5"/>
    <w:multiLevelType w:val="hybridMultilevel"/>
    <w:tmpl w:val="76D660F0"/>
    <w:lvl w:ilvl="0" w:tplc="04090009">
      <w:start w:val="1"/>
      <w:numFmt w:val="bullet"/>
      <w:lvlText w:val=""/>
      <w:lvlJc w:val="left"/>
      <w:pPr>
        <w:ind w:left="760" w:hanging="360"/>
      </w:pPr>
      <w:rPr>
        <w:rFonts w:ascii="Wingdings" w:hAnsi="Wingdings" w:hint="default"/>
      </w:rPr>
    </w:lvl>
    <w:lvl w:ilvl="1" w:tplc="4230A192">
      <w:start w:val="3"/>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8112E8B"/>
    <w:multiLevelType w:val="hybridMultilevel"/>
    <w:tmpl w:val="7FA09838"/>
    <w:lvl w:ilvl="0" w:tplc="E2765C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BCA01F2"/>
    <w:multiLevelType w:val="hybridMultilevel"/>
    <w:tmpl w:val="1E12FCA4"/>
    <w:lvl w:ilvl="0" w:tplc="C89A4A5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12A1C11"/>
    <w:multiLevelType w:val="hybridMultilevel"/>
    <w:tmpl w:val="53F4483E"/>
    <w:lvl w:ilvl="0" w:tplc="DC9A97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1593CA5"/>
    <w:multiLevelType w:val="hybridMultilevel"/>
    <w:tmpl w:val="A3988C76"/>
    <w:lvl w:ilvl="0" w:tplc="5F20AA6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52678C0"/>
    <w:multiLevelType w:val="hybridMultilevel"/>
    <w:tmpl w:val="5718B440"/>
    <w:lvl w:ilvl="0" w:tplc="9C867148">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4DC1191F"/>
    <w:multiLevelType w:val="hybridMultilevel"/>
    <w:tmpl w:val="AE30E540"/>
    <w:lvl w:ilvl="0" w:tplc="6BCC03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9">
    <w:nsid w:val="55D215F8"/>
    <w:multiLevelType w:val="hybridMultilevel"/>
    <w:tmpl w:val="2766FE02"/>
    <w:lvl w:ilvl="0" w:tplc="DCC4EDE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nsid w:val="5F633395"/>
    <w:multiLevelType w:val="hybridMultilevel"/>
    <w:tmpl w:val="7E3C5920"/>
    <w:lvl w:ilvl="0" w:tplc="3EC448A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CC64818"/>
    <w:multiLevelType w:val="hybridMultilevel"/>
    <w:tmpl w:val="2654ED36"/>
    <w:lvl w:ilvl="0" w:tplc="56FECED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CF839B8"/>
    <w:multiLevelType w:val="hybridMultilevel"/>
    <w:tmpl w:val="AA423358"/>
    <w:lvl w:ilvl="0" w:tplc="FA46EE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D731180"/>
    <w:multiLevelType w:val="hybridMultilevel"/>
    <w:tmpl w:val="1CF41D76"/>
    <w:lvl w:ilvl="0" w:tplc="04090009">
      <w:start w:val="1"/>
      <w:numFmt w:val="bullet"/>
      <w:lvlText w:val=""/>
      <w:lvlJc w:val="left"/>
      <w:pPr>
        <w:ind w:left="760" w:hanging="360"/>
      </w:pPr>
      <w:rPr>
        <w:rFonts w:ascii="Wingdings" w:hAnsi="Wingdings" w:hint="default"/>
      </w:rPr>
    </w:lvl>
    <w:lvl w:ilvl="1" w:tplc="C3728A18">
      <w:start w:val="2"/>
      <w:numFmt w:val="bullet"/>
      <w:lvlText w:val="-"/>
      <w:lvlJc w:val="left"/>
      <w:pPr>
        <w:ind w:left="1200" w:hanging="400"/>
      </w:pPr>
      <w:rPr>
        <w:rFonts w:ascii="Times New Roman" w:eastAsia="맑은 고딕" w:hAnsi="Times New Roman" w:cs="Times New Roman" w:hint="default"/>
      </w:rPr>
    </w:lvl>
    <w:lvl w:ilvl="2" w:tplc="C3728A18">
      <w:start w:val="2"/>
      <w:numFmt w:val="bullet"/>
      <w:lvlText w:val="-"/>
      <w:lvlJc w:val="left"/>
      <w:pPr>
        <w:ind w:left="1600" w:hanging="400"/>
      </w:pPr>
      <w:rPr>
        <w:rFonts w:ascii="Times New Roman" w:eastAsia="맑은 고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0A52CAF"/>
    <w:multiLevelType w:val="hybridMultilevel"/>
    <w:tmpl w:val="7DD24A52"/>
    <w:lvl w:ilvl="0" w:tplc="4F26DC0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49300C4"/>
    <w:multiLevelType w:val="hybridMultilevel"/>
    <w:tmpl w:val="ADDC4C14"/>
    <w:lvl w:ilvl="0" w:tplc="80A24A9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C1927A0"/>
    <w:multiLevelType w:val="hybridMultilevel"/>
    <w:tmpl w:val="4484DEE4"/>
    <w:lvl w:ilvl="0" w:tplc="55A861C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8"/>
  </w:num>
  <w:num w:numId="4">
    <w:abstractNumId w:val="18"/>
  </w:num>
  <w:num w:numId="5">
    <w:abstractNumId w:val="39"/>
  </w:num>
  <w:num w:numId="6">
    <w:abstractNumId w:val="33"/>
  </w:num>
  <w:num w:numId="7">
    <w:abstractNumId w:val="11"/>
  </w:num>
  <w:num w:numId="8">
    <w:abstractNumId w:val="20"/>
  </w:num>
  <w:num w:numId="9">
    <w:abstractNumId w:val="4"/>
  </w:num>
  <w:num w:numId="10">
    <w:abstractNumId w:val="34"/>
  </w:num>
  <w:num w:numId="11">
    <w:abstractNumId w:val="2"/>
  </w:num>
  <w:num w:numId="12">
    <w:abstractNumId w:val="22"/>
  </w:num>
  <w:num w:numId="13">
    <w:abstractNumId w:val="13"/>
  </w:num>
  <w:num w:numId="14">
    <w:abstractNumId w:val="1"/>
  </w:num>
  <w:num w:numId="15">
    <w:abstractNumId w:val="6"/>
  </w:num>
  <w:num w:numId="16">
    <w:abstractNumId w:val="15"/>
  </w:num>
  <w:num w:numId="17">
    <w:abstractNumId w:val="3"/>
  </w:num>
  <w:num w:numId="18">
    <w:abstractNumId w:val="24"/>
  </w:num>
  <w:num w:numId="19">
    <w:abstractNumId w:val="29"/>
  </w:num>
  <w:num w:numId="20">
    <w:abstractNumId w:val="10"/>
  </w:num>
  <w:num w:numId="21">
    <w:abstractNumId w:val="38"/>
  </w:num>
  <w:num w:numId="22">
    <w:abstractNumId w:val="31"/>
  </w:num>
  <w:num w:numId="23">
    <w:abstractNumId w:val="25"/>
  </w:num>
  <w:num w:numId="24">
    <w:abstractNumId w:val="8"/>
  </w:num>
  <w:num w:numId="25">
    <w:abstractNumId w:val="35"/>
  </w:num>
  <w:num w:numId="26">
    <w:abstractNumId w:val="9"/>
  </w:num>
  <w:num w:numId="27">
    <w:abstractNumId w:val="35"/>
  </w:num>
  <w:num w:numId="28">
    <w:abstractNumId w:val="35"/>
  </w:num>
  <w:num w:numId="29">
    <w:abstractNumId w:val="35"/>
  </w:num>
  <w:num w:numId="30">
    <w:abstractNumId w:val="35"/>
  </w:num>
  <w:num w:numId="31">
    <w:abstractNumId w:val="23"/>
  </w:num>
  <w:num w:numId="32">
    <w:abstractNumId w:val="35"/>
  </w:num>
  <w:num w:numId="33">
    <w:abstractNumId w:val="35"/>
  </w:num>
  <w:num w:numId="34">
    <w:abstractNumId w:val="21"/>
  </w:num>
  <w:num w:numId="35">
    <w:abstractNumId w:val="16"/>
  </w:num>
  <w:num w:numId="36">
    <w:abstractNumId w:val="5"/>
  </w:num>
  <w:num w:numId="37">
    <w:abstractNumId w:val="35"/>
  </w:num>
  <w:num w:numId="38">
    <w:abstractNumId w:val="35"/>
  </w:num>
  <w:num w:numId="39">
    <w:abstractNumId w:val="27"/>
  </w:num>
  <w:num w:numId="40">
    <w:abstractNumId w:val="19"/>
  </w:num>
  <w:num w:numId="41">
    <w:abstractNumId w:val="35"/>
  </w:num>
  <w:num w:numId="42">
    <w:abstractNumId w:val="36"/>
  </w:num>
  <w:num w:numId="43">
    <w:abstractNumId w:val="37"/>
  </w:num>
  <w:num w:numId="44">
    <w:abstractNumId w:val="7"/>
  </w:num>
  <w:num w:numId="45">
    <w:abstractNumId w:val="17"/>
  </w:num>
  <w:num w:numId="46">
    <w:abstractNumId w:val="12"/>
  </w:num>
  <w:num w:numId="47">
    <w:abstractNumId w:val="14"/>
  </w:num>
  <w:num w:numId="48">
    <w:abstractNumId w:val="26"/>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2C4E"/>
    <w:rsid w:val="000044D5"/>
    <w:rsid w:val="00006EC9"/>
    <w:rsid w:val="00024414"/>
    <w:rsid w:val="000252D7"/>
    <w:rsid w:val="000255FF"/>
    <w:rsid w:val="00025780"/>
    <w:rsid w:val="00026B91"/>
    <w:rsid w:val="000308EC"/>
    <w:rsid w:val="00030E69"/>
    <w:rsid w:val="0003544F"/>
    <w:rsid w:val="00040EA7"/>
    <w:rsid w:val="00043080"/>
    <w:rsid w:val="00043B4A"/>
    <w:rsid w:val="0004797C"/>
    <w:rsid w:val="00051D48"/>
    <w:rsid w:val="00060A0B"/>
    <w:rsid w:val="000646FB"/>
    <w:rsid w:val="00064C04"/>
    <w:rsid w:val="00065F8D"/>
    <w:rsid w:val="0007309F"/>
    <w:rsid w:val="00073481"/>
    <w:rsid w:val="0007731D"/>
    <w:rsid w:val="000801B1"/>
    <w:rsid w:val="0008686A"/>
    <w:rsid w:val="00093681"/>
    <w:rsid w:val="00095A50"/>
    <w:rsid w:val="00095DD6"/>
    <w:rsid w:val="0009690C"/>
    <w:rsid w:val="000A133A"/>
    <w:rsid w:val="000A7E0B"/>
    <w:rsid w:val="000B1AE7"/>
    <w:rsid w:val="000B453B"/>
    <w:rsid w:val="000B4611"/>
    <w:rsid w:val="000B5E56"/>
    <w:rsid w:val="000B745F"/>
    <w:rsid w:val="000C19A9"/>
    <w:rsid w:val="000C1B6E"/>
    <w:rsid w:val="000D1115"/>
    <w:rsid w:val="000D7DE5"/>
    <w:rsid w:val="000E2793"/>
    <w:rsid w:val="000E326B"/>
    <w:rsid w:val="000E6453"/>
    <w:rsid w:val="000F1A82"/>
    <w:rsid w:val="000F4FEA"/>
    <w:rsid w:val="00100DAF"/>
    <w:rsid w:val="00102120"/>
    <w:rsid w:val="00102BF1"/>
    <w:rsid w:val="001043DD"/>
    <w:rsid w:val="001120A4"/>
    <w:rsid w:val="00113860"/>
    <w:rsid w:val="00130DBD"/>
    <w:rsid w:val="001339A6"/>
    <w:rsid w:val="001464AD"/>
    <w:rsid w:val="001662B2"/>
    <w:rsid w:val="00167635"/>
    <w:rsid w:val="00167D09"/>
    <w:rsid w:val="00175AAE"/>
    <w:rsid w:val="0017769F"/>
    <w:rsid w:val="0018069B"/>
    <w:rsid w:val="00183889"/>
    <w:rsid w:val="00190750"/>
    <w:rsid w:val="00190BA4"/>
    <w:rsid w:val="00190F54"/>
    <w:rsid w:val="00191B2E"/>
    <w:rsid w:val="00192024"/>
    <w:rsid w:val="001A6CAB"/>
    <w:rsid w:val="001B70F9"/>
    <w:rsid w:val="001B777C"/>
    <w:rsid w:val="001C18B7"/>
    <w:rsid w:val="001D0F7E"/>
    <w:rsid w:val="001D4569"/>
    <w:rsid w:val="001D6B2C"/>
    <w:rsid w:val="001E0EDD"/>
    <w:rsid w:val="001E2FDB"/>
    <w:rsid w:val="001E5BD9"/>
    <w:rsid w:val="001F3151"/>
    <w:rsid w:val="001F41F3"/>
    <w:rsid w:val="00204738"/>
    <w:rsid w:val="00225A80"/>
    <w:rsid w:val="0022625A"/>
    <w:rsid w:val="00231691"/>
    <w:rsid w:val="002338E1"/>
    <w:rsid w:val="002419C4"/>
    <w:rsid w:val="00242E5C"/>
    <w:rsid w:val="00242FF1"/>
    <w:rsid w:val="0024599D"/>
    <w:rsid w:val="002609A0"/>
    <w:rsid w:val="002616CE"/>
    <w:rsid w:val="00265F04"/>
    <w:rsid w:val="00275945"/>
    <w:rsid w:val="0027597B"/>
    <w:rsid w:val="00277F83"/>
    <w:rsid w:val="00280B68"/>
    <w:rsid w:val="002962AA"/>
    <w:rsid w:val="002A09DF"/>
    <w:rsid w:val="002A37C6"/>
    <w:rsid w:val="002B59FA"/>
    <w:rsid w:val="002C084D"/>
    <w:rsid w:val="002C33F3"/>
    <w:rsid w:val="002C383C"/>
    <w:rsid w:val="002C43E6"/>
    <w:rsid w:val="002C562A"/>
    <w:rsid w:val="002C5CF6"/>
    <w:rsid w:val="002F32A7"/>
    <w:rsid w:val="002F3315"/>
    <w:rsid w:val="002F3C8E"/>
    <w:rsid w:val="002F6CB2"/>
    <w:rsid w:val="00314F0F"/>
    <w:rsid w:val="00321D77"/>
    <w:rsid w:val="003228AC"/>
    <w:rsid w:val="00322CC9"/>
    <w:rsid w:val="0032546D"/>
    <w:rsid w:val="00327D47"/>
    <w:rsid w:val="003306B6"/>
    <w:rsid w:val="003325EF"/>
    <w:rsid w:val="00332B4D"/>
    <w:rsid w:val="003333EC"/>
    <w:rsid w:val="003334B3"/>
    <w:rsid w:val="00340DAC"/>
    <w:rsid w:val="00342E4D"/>
    <w:rsid w:val="00345FF4"/>
    <w:rsid w:val="00354A0C"/>
    <w:rsid w:val="00355D3E"/>
    <w:rsid w:val="00361201"/>
    <w:rsid w:val="0036169F"/>
    <w:rsid w:val="00363440"/>
    <w:rsid w:val="00364782"/>
    <w:rsid w:val="0036642C"/>
    <w:rsid w:val="0036772F"/>
    <w:rsid w:val="00371402"/>
    <w:rsid w:val="003769CF"/>
    <w:rsid w:val="00385381"/>
    <w:rsid w:val="00386B54"/>
    <w:rsid w:val="00387C0D"/>
    <w:rsid w:val="003918E7"/>
    <w:rsid w:val="00391D44"/>
    <w:rsid w:val="00392AD0"/>
    <w:rsid w:val="00393718"/>
    <w:rsid w:val="00393826"/>
    <w:rsid w:val="003940FE"/>
    <w:rsid w:val="003956AF"/>
    <w:rsid w:val="003A3868"/>
    <w:rsid w:val="003A42DD"/>
    <w:rsid w:val="003A47AD"/>
    <w:rsid w:val="003B0F13"/>
    <w:rsid w:val="003B6636"/>
    <w:rsid w:val="003D0645"/>
    <w:rsid w:val="003D1483"/>
    <w:rsid w:val="003D2F68"/>
    <w:rsid w:val="003E0E81"/>
    <w:rsid w:val="003E3E24"/>
    <w:rsid w:val="003E4F74"/>
    <w:rsid w:val="003F7E75"/>
    <w:rsid w:val="00401471"/>
    <w:rsid w:val="00407AC9"/>
    <w:rsid w:val="00410212"/>
    <w:rsid w:val="00414822"/>
    <w:rsid w:val="0041617A"/>
    <w:rsid w:val="00427D8A"/>
    <w:rsid w:val="00433139"/>
    <w:rsid w:val="00433F89"/>
    <w:rsid w:val="004429D4"/>
    <w:rsid w:val="00443D94"/>
    <w:rsid w:val="004523D8"/>
    <w:rsid w:val="00463B88"/>
    <w:rsid w:val="0047224A"/>
    <w:rsid w:val="00473D46"/>
    <w:rsid w:val="004822FA"/>
    <w:rsid w:val="004867E5"/>
    <w:rsid w:val="00487DEC"/>
    <w:rsid w:val="00487FB5"/>
    <w:rsid w:val="0049145C"/>
    <w:rsid w:val="00492A77"/>
    <w:rsid w:val="004A4803"/>
    <w:rsid w:val="004A4F44"/>
    <w:rsid w:val="004A6B7B"/>
    <w:rsid w:val="004B0B79"/>
    <w:rsid w:val="004B13F5"/>
    <w:rsid w:val="004B1489"/>
    <w:rsid w:val="004B3665"/>
    <w:rsid w:val="004B4719"/>
    <w:rsid w:val="004C4435"/>
    <w:rsid w:val="004C4B71"/>
    <w:rsid w:val="004C5538"/>
    <w:rsid w:val="004D296B"/>
    <w:rsid w:val="004D3321"/>
    <w:rsid w:val="004E3536"/>
    <w:rsid w:val="004E5DAA"/>
    <w:rsid w:val="004E7265"/>
    <w:rsid w:val="004F3355"/>
    <w:rsid w:val="004F55A6"/>
    <w:rsid w:val="004F6178"/>
    <w:rsid w:val="00513622"/>
    <w:rsid w:val="00514D74"/>
    <w:rsid w:val="00515499"/>
    <w:rsid w:val="00521E97"/>
    <w:rsid w:val="00540815"/>
    <w:rsid w:val="00541C19"/>
    <w:rsid w:val="00541CED"/>
    <w:rsid w:val="00545AD3"/>
    <w:rsid w:val="00550A63"/>
    <w:rsid w:val="00555FC5"/>
    <w:rsid w:val="00564AD9"/>
    <w:rsid w:val="00566AF1"/>
    <w:rsid w:val="00582302"/>
    <w:rsid w:val="00585C3F"/>
    <w:rsid w:val="0059250B"/>
    <w:rsid w:val="00593301"/>
    <w:rsid w:val="00594063"/>
    <w:rsid w:val="00594E7D"/>
    <w:rsid w:val="005A3EAF"/>
    <w:rsid w:val="005B7CCA"/>
    <w:rsid w:val="005C2130"/>
    <w:rsid w:val="005C4AD2"/>
    <w:rsid w:val="005C7176"/>
    <w:rsid w:val="005D31A7"/>
    <w:rsid w:val="005D74AF"/>
    <w:rsid w:val="005E02EF"/>
    <w:rsid w:val="005E3DA9"/>
    <w:rsid w:val="005E6AAC"/>
    <w:rsid w:val="005E7FB0"/>
    <w:rsid w:val="005F0732"/>
    <w:rsid w:val="005F1426"/>
    <w:rsid w:val="00607526"/>
    <w:rsid w:val="00610C4B"/>
    <w:rsid w:val="00626606"/>
    <w:rsid w:val="006401FB"/>
    <w:rsid w:val="0064323E"/>
    <w:rsid w:val="00647943"/>
    <w:rsid w:val="00677034"/>
    <w:rsid w:val="00685F47"/>
    <w:rsid w:val="00695333"/>
    <w:rsid w:val="006A734C"/>
    <w:rsid w:val="006B62FF"/>
    <w:rsid w:val="006C7882"/>
    <w:rsid w:val="006D7B0E"/>
    <w:rsid w:val="006E0B50"/>
    <w:rsid w:val="006E327D"/>
    <w:rsid w:val="006E48BB"/>
    <w:rsid w:val="006E567C"/>
    <w:rsid w:val="006E5950"/>
    <w:rsid w:val="006F4636"/>
    <w:rsid w:val="006F4EF4"/>
    <w:rsid w:val="00704A4E"/>
    <w:rsid w:val="00704CD5"/>
    <w:rsid w:val="00712EC8"/>
    <w:rsid w:val="00716873"/>
    <w:rsid w:val="00733930"/>
    <w:rsid w:val="00736803"/>
    <w:rsid w:val="007411DF"/>
    <w:rsid w:val="0074443A"/>
    <w:rsid w:val="0074619C"/>
    <w:rsid w:val="00750900"/>
    <w:rsid w:val="007615B8"/>
    <w:rsid w:val="00762AD4"/>
    <w:rsid w:val="00763176"/>
    <w:rsid w:val="007632E2"/>
    <w:rsid w:val="007719D3"/>
    <w:rsid w:val="00774048"/>
    <w:rsid w:val="00776C51"/>
    <w:rsid w:val="0078060B"/>
    <w:rsid w:val="00784E19"/>
    <w:rsid w:val="00786725"/>
    <w:rsid w:val="00790B7F"/>
    <w:rsid w:val="00794E21"/>
    <w:rsid w:val="0079687A"/>
    <w:rsid w:val="007A0CCC"/>
    <w:rsid w:val="007A182D"/>
    <w:rsid w:val="007A42E4"/>
    <w:rsid w:val="007A5103"/>
    <w:rsid w:val="007A5810"/>
    <w:rsid w:val="007A694D"/>
    <w:rsid w:val="007A74AC"/>
    <w:rsid w:val="007C2503"/>
    <w:rsid w:val="007C2BB9"/>
    <w:rsid w:val="007C4D1C"/>
    <w:rsid w:val="007C596B"/>
    <w:rsid w:val="007C7977"/>
    <w:rsid w:val="007D581D"/>
    <w:rsid w:val="007F2C1C"/>
    <w:rsid w:val="00801ACB"/>
    <w:rsid w:val="00806C7F"/>
    <w:rsid w:val="00806FF9"/>
    <w:rsid w:val="00811F26"/>
    <w:rsid w:val="00816604"/>
    <w:rsid w:val="00844C17"/>
    <w:rsid w:val="00846D72"/>
    <w:rsid w:val="00867B9C"/>
    <w:rsid w:val="00872E5B"/>
    <w:rsid w:val="008819D5"/>
    <w:rsid w:val="0088545D"/>
    <w:rsid w:val="00886EC7"/>
    <w:rsid w:val="008919BF"/>
    <w:rsid w:val="008924E2"/>
    <w:rsid w:val="00892E69"/>
    <w:rsid w:val="00895D4E"/>
    <w:rsid w:val="008B2CDA"/>
    <w:rsid w:val="008D25C3"/>
    <w:rsid w:val="008E14C1"/>
    <w:rsid w:val="008E33AC"/>
    <w:rsid w:val="008E5BCF"/>
    <w:rsid w:val="008F5176"/>
    <w:rsid w:val="0090119C"/>
    <w:rsid w:val="00904A47"/>
    <w:rsid w:val="00915A6F"/>
    <w:rsid w:val="0091703E"/>
    <w:rsid w:val="00935321"/>
    <w:rsid w:val="0093551B"/>
    <w:rsid w:val="00936FE1"/>
    <w:rsid w:val="00942980"/>
    <w:rsid w:val="009560C4"/>
    <w:rsid w:val="00957572"/>
    <w:rsid w:val="00963ABE"/>
    <w:rsid w:val="009728C6"/>
    <w:rsid w:val="00974B5A"/>
    <w:rsid w:val="009809D6"/>
    <w:rsid w:val="00993736"/>
    <w:rsid w:val="00994BDF"/>
    <w:rsid w:val="009A5456"/>
    <w:rsid w:val="009B40D3"/>
    <w:rsid w:val="009B5FE6"/>
    <w:rsid w:val="009C293C"/>
    <w:rsid w:val="009C5885"/>
    <w:rsid w:val="009C6421"/>
    <w:rsid w:val="009C6502"/>
    <w:rsid w:val="009C6C9E"/>
    <w:rsid w:val="009D46B9"/>
    <w:rsid w:val="009F5A19"/>
    <w:rsid w:val="009F6258"/>
    <w:rsid w:val="009F7997"/>
    <w:rsid w:val="00A05DE7"/>
    <w:rsid w:val="00A1347C"/>
    <w:rsid w:val="00A139A3"/>
    <w:rsid w:val="00A304E1"/>
    <w:rsid w:val="00A32855"/>
    <w:rsid w:val="00A6294A"/>
    <w:rsid w:val="00A66AD1"/>
    <w:rsid w:val="00A820DB"/>
    <w:rsid w:val="00A836AF"/>
    <w:rsid w:val="00A923BC"/>
    <w:rsid w:val="00A95D80"/>
    <w:rsid w:val="00AA02AA"/>
    <w:rsid w:val="00AA22AC"/>
    <w:rsid w:val="00AA43D9"/>
    <w:rsid w:val="00AB1A4B"/>
    <w:rsid w:val="00AB2B09"/>
    <w:rsid w:val="00AB638B"/>
    <w:rsid w:val="00AE1954"/>
    <w:rsid w:val="00AE58A6"/>
    <w:rsid w:val="00AF3D52"/>
    <w:rsid w:val="00AF7684"/>
    <w:rsid w:val="00B10CED"/>
    <w:rsid w:val="00B15633"/>
    <w:rsid w:val="00B16F26"/>
    <w:rsid w:val="00B2063E"/>
    <w:rsid w:val="00B23B8F"/>
    <w:rsid w:val="00B31CC8"/>
    <w:rsid w:val="00B40D39"/>
    <w:rsid w:val="00B441AB"/>
    <w:rsid w:val="00B457F7"/>
    <w:rsid w:val="00B525A5"/>
    <w:rsid w:val="00B539C1"/>
    <w:rsid w:val="00B60030"/>
    <w:rsid w:val="00B6382F"/>
    <w:rsid w:val="00B6712E"/>
    <w:rsid w:val="00B71802"/>
    <w:rsid w:val="00B71CAA"/>
    <w:rsid w:val="00B74624"/>
    <w:rsid w:val="00B80E56"/>
    <w:rsid w:val="00B815F9"/>
    <w:rsid w:val="00B92903"/>
    <w:rsid w:val="00B93AA0"/>
    <w:rsid w:val="00B97944"/>
    <w:rsid w:val="00BA4E42"/>
    <w:rsid w:val="00BA6561"/>
    <w:rsid w:val="00BB0C75"/>
    <w:rsid w:val="00BB33C2"/>
    <w:rsid w:val="00BC2679"/>
    <w:rsid w:val="00BC3732"/>
    <w:rsid w:val="00BC4B94"/>
    <w:rsid w:val="00BC75A2"/>
    <w:rsid w:val="00BC79F1"/>
    <w:rsid w:val="00BE426E"/>
    <w:rsid w:val="00C0423A"/>
    <w:rsid w:val="00C102EA"/>
    <w:rsid w:val="00C12D59"/>
    <w:rsid w:val="00C20030"/>
    <w:rsid w:val="00C21396"/>
    <w:rsid w:val="00C3438C"/>
    <w:rsid w:val="00C43AA6"/>
    <w:rsid w:val="00C46BBE"/>
    <w:rsid w:val="00C52014"/>
    <w:rsid w:val="00C53DCE"/>
    <w:rsid w:val="00C56220"/>
    <w:rsid w:val="00C62E77"/>
    <w:rsid w:val="00C65DD7"/>
    <w:rsid w:val="00C6654A"/>
    <w:rsid w:val="00C7523C"/>
    <w:rsid w:val="00C76F44"/>
    <w:rsid w:val="00C801E6"/>
    <w:rsid w:val="00C90852"/>
    <w:rsid w:val="00CB3E96"/>
    <w:rsid w:val="00CB6E70"/>
    <w:rsid w:val="00CC063C"/>
    <w:rsid w:val="00CC29E7"/>
    <w:rsid w:val="00CD2D71"/>
    <w:rsid w:val="00CD4F38"/>
    <w:rsid w:val="00CE0E26"/>
    <w:rsid w:val="00CF51E5"/>
    <w:rsid w:val="00D03779"/>
    <w:rsid w:val="00D123DA"/>
    <w:rsid w:val="00D1440F"/>
    <w:rsid w:val="00D16697"/>
    <w:rsid w:val="00D22E94"/>
    <w:rsid w:val="00D25E52"/>
    <w:rsid w:val="00D31215"/>
    <w:rsid w:val="00D34198"/>
    <w:rsid w:val="00D41FD7"/>
    <w:rsid w:val="00D442B3"/>
    <w:rsid w:val="00D55A8B"/>
    <w:rsid w:val="00D810FD"/>
    <w:rsid w:val="00D84C44"/>
    <w:rsid w:val="00D95A10"/>
    <w:rsid w:val="00DA46EC"/>
    <w:rsid w:val="00DA6108"/>
    <w:rsid w:val="00DA76FB"/>
    <w:rsid w:val="00DB1339"/>
    <w:rsid w:val="00DB35F9"/>
    <w:rsid w:val="00DB3737"/>
    <w:rsid w:val="00DC3E92"/>
    <w:rsid w:val="00DC4C2D"/>
    <w:rsid w:val="00DC552C"/>
    <w:rsid w:val="00DC7D6D"/>
    <w:rsid w:val="00DC7F42"/>
    <w:rsid w:val="00DD2613"/>
    <w:rsid w:val="00DE074A"/>
    <w:rsid w:val="00DE13E1"/>
    <w:rsid w:val="00DE5F09"/>
    <w:rsid w:val="00DF37CF"/>
    <w:rsid w:val="00DF4F74"/>
    <w:rsid w:val="00DF5007"/>
    <w:rsid w:val="00E066AA"/>
    <w:rsid w:val="00E12498"/>
    <w:rsid w:val="00E12930"/>
    <w:rsid w:val="00E1661A"/>
    <w:rsid w:val="00E3177A"/>
    <w:rsid w:val="00E33F16"/>
    <w:rsid w:val="00E4081A"/>
    <w:rsid w:val="00E4249D"/>
    <w:rsid w:val="00E5666D"/>
    <w:rsid w:val="00E6329D"/>
    <w:rsid w:val="00E6751E"/>
    <w:rsid w:val="00E71991"/>
    <w:rsid w:val="00E73901"/>
    <w:rsid w:val="00E87A91"/>
    <w:rsid w:val="00E91A7B"/>
    <w:rsid w:val="00E95DDE"/>
    <w:rsid w:val="00E9682A"/>
    <w:rsid w:val="00EA5B11"/>
    <w:rsid w:val="00EA6BA2"/>
    <w:rsid w:val="00EB0411"/>
    <w:rsid w:val="00EB7764"/>
    <w:rsid w:val="00EB7801"/>
    <w:rsid w:val="00EC1045"/>
    <w:rsid w:val="00EC51CA"/>
    <w:rsid w:val="00EC79D8"/>
    <w:rsid w:val="00ED0261"/>
    <w:rsid w:val="00ED3135"/>
    <w:rsid w:val="00EE20B8"/>
    <w:rsid w:val="00EE2FFA"/>
    <w:rsid w:val="00EE450E"/>
    <w:rsid w:val="00EE500D"/>
    <w:rsid w:val="00EE6498"/>
    <w:rsid w:val="00EE6D2C"/>
    <w:rsid w:val="00EF03C1"/>
    <w:rsid w:val="00EF18DD"/>
    <w:rsid w:val="00EF1E7E"/>
    <w:rsid w:val="00EF342E"/>
    <w:rsid w:val="00EF5440"/>
    <w:rsid w:val="00F0028B"/>
    <w:rsid w:val="00F06BC1"/>
    <w:rsid w:val="00F11B5B"/>
    <w:rsid w:val="00F1208D"/>
    <w:rsid w:val="00F25FA6"/>
    <w:rsid w:val="00F278E3"/>
    <w:rsid w:val="00F33E19"/>
    <w:rsid w:val="00F44396"/>
    <w:rsid w:val="00F53F17"/>
    <w:rsid w:val="00F56273"/>
    <w:rsid w:val="00F5770A"/>
    <w:rsid w:val="00F637EA"/>
    <w:rsid w:val="00F64C80"/>
    <w:rsid w:val="00F737C3"/>
    <w:rsid w:val="00F8213D"/>
    <w:rsid w:val="00F832D9"/>
    <w:rsid w:val="00F95D0C"/>
    <w:rsid w:val="00F95D69"/>
    <w:rsid w:val="00F97C21"/>
    <w:rsid w:val="00FA65E8"/>
    <w:rsid w:val="00FC5318"/>
    <w:rsid w:val="00FC6517"/>
    <w:rsid w:val="00FD24A4"/>
    <w:rsid w:val="00FD2616"/>
    <w:rsid w:val="00FE2B33"/>
    <w:rsid w:val="00FE573A"/>
    <w:rsid w:val="00FF39E3"/>
    <w:rsid w:val="00FF4762"/>
    <w:rsid w:val="00FF522A"/>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pPr>
      <w:numPr>
        <w:numId w:val="25"/>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basedOn w:val="a"/>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094402130">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3F663-70FE-4642-9731-57A4A6971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3038</Words>
  <Characters>17321</Characters>
  <Application>Microsoft Office Word</Application>
  <DocSecurity>0</DocSecurity>
  <Lines>144</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20319</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홍한슬/선임연구원/미래기술센터 C&amp;M표준(연)5G무선통신표준Task(hanseul.hong@lge.com)</cp:lastModifiedBy>
  <cp:revision>3</cp:revision>
  <cp:lastPrinted>2009-10-12T07:10:00Z</cp:lastPrinted>
  <dcterms:created xsi:type="dcterms:W3CDTF">2022-01-11T11:45:00Z</dcterms:created>
  <dcterms:modified xsi:type="dcterms:W3CDTF">2022-01-11T11:46:00Z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